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89DC7C" w14:textId="54B784CD" w:rsidR="000E31A0" w:rsidRDefault="000E31A0" w:rsidP="002F7FC2">
      <w:pPr>
        <w:pBdr>
          <w:bottom w:val="single" w:sz="4" w:space="1" w:color="auto"/>
        </w:pBdr>
        <w:ind w:left="-567" w:right="-472"/>
        <w:jc w:val="both"/>
        <w:rPr>
          <w:sz w:val="18"/>
          <w:szCs w:val="18"/>
        </w:rPr>
      </w:pPr>
      <w:r>
        <w:rPr>
          <w:b/>
          <w:bCs/>
          <w:sz w:val="19"/>
          <w:szCs w:val="19"/>
        </w:rPr>
        <w:t xml:space="preserve">          </w:t>
      </w:r>
      <w:r>
        <w:rPr>
          <w:b/>
          <w:bCs/>
          <w:sz w:val="18"/>
          <w:szCs w:val="18"/>
        </w:rPr>
        <w:t>Calling all Altar Servers</w:t>
      </w:r>
    </w:p>
    <w:p w14:paraId="7DDC210A" w14:textId="2C1A35D2" w:rsidR="000E31A0" w:rsidRDefault="000E31A0" w:rsidP="002F7FC2">
      <w:pPr>
        <w:pBdr>
          <w:bottom w:val="single" w:sz="4" w:space="1" w:color="auto"/>
        </w:pBdr>
        <w:ind w:left="-567" w:right="-472"/>
        <w:jc w:val="both"/>
        <w:rPr>
          <w:b/>
          <w:sz w:val="18"/>
          <w:szCs w:val="18"/>
        </w:rPr>
      </w:pPr>
      <w:r>
        <w:rPr>
          <w:sz w:val="18"/>
          <w:szCs w:val="18"/>
        </w:rPr>
        <w:t xml:space="preserve">          There will be a rehearsal for all the altar servers on </w:t>
      </w:r>
      <w:r>
        <w:rPr>
          <w:b/>
          <w:sz w:val="18"/>
          <w:szCs w:val="18"/>
        </w:rPr>
        <w:t>Tuesday 16th April at 6.30pm</w:t>
      </w:r>
    </w:p>
    <w:p w14:paraId="00EC6BFC" w14:textId="77777777" w:rsidR="000E31A0" w:rsidRDefault="000E31A0" w:rsidP="002F7FC2">
      <w:pPr>
        <w:pBdr>
          <w:bottom w:val="single" w:sz="4" w:space="1" w:color="auto"/>
        </w:pBdr>
        <w:ind w:left="-567" w:right="-472"/>
        <w:jc w:val="both"/>
        <w:rPr>
          <w:sz w:val="18"/>
          <w:szCs w:val="18"/>
        </w:rPr>
      </w:pPr>
      <w:r>
        <w:rPr>
          <w:b/>
          <w:sz w:val="18"/>
          <w:szCs w:val="18"/>
        </w:rPr>
        <w:t xml:space="preserve">     </w:t>
      </w:r>
      <w:r>
        <w:rPr>
          <w:sz w:val="18"/>
          <w:szCs w:val="18"/>
        </w:rPr>
        <w:t xml:space="preserve">      to go over the Easter Triduum. This is the biggest and most important celebration</w:t>
      </w:r>
    </w:p>
    <w:p w14:paraId="08F74398" w14:textId="77777777" w:rsidR="000E31A0" w:rsidRDefault="000E31A0" w:rsidP="002F7FC2">
      <w:pPr>
        <w:pBdr>
          <w:bottom w:val="single" w:sz="4" w:space="1" w:color="auto"/>
        </w:pBdr>
        <w:ind w:left="-567" w:right="-472"/>
        <w:jc w:val="both"/>
        <w:rPr>
          <w:sz w:val="12"/>
          <w:szCs w:val="12"/>
        </w:rPr>
      </w:pPr>
      <w:r>
        <w:rPr>
          <w:sz w:val="18"/>
          <w:szCs w:val="18"/>
        </w:rPr>
        <w:t xml:space="preserve">           in the Christian Calendar so please make every effort to be there</w:t>
      </w:r>
    </w:p>
    <w:p w14:paraId="10E8D5AC" w14:textId="77777777" w:rsidR="000E31A0" w:rsidRDefault="000E31A0" w:rsidP="002F7FC2">
      <w:pPr>
        <w:pBdr>
          <w:bottom w:val="single" w:sz="4" w:space="1" w:color="auto"/>
        </w:pBdr>
        <w:ind w:left="-567"/>
        <w:jc w:val="both"/>
        <w:rPr>
          <w:sz w:val="18"/>
          <w:szCs w:val="18"/>
        </w:rPr>
      </w:pPr>
      <w:r>
        <w:rPr>
          <w:b/>
          <w:sz w:val="18"/>
          <w:szCs w:val="18"/>
        </w:rPr>
        <w:t xml:space="preserve">          Preparation of the church for Easter</w:t>
      </w:r>
    </w:p>
    <w:p w14:paraId="4F59CFFC" w14:textId="77777777" w:rsidR="000E31A0" w:rsidRDefault="000E31A0" w:rsidP="002F7FC2">
      <w:pPr>
        <w:pBdr>
          <w:bottom w:val="single" w:sz="4" w:space="1" w:color="auto"/>
        </w:pBdr>
        <w:ind w:left="-567"/>
        <w:jc w:val="both"/>
        <w:rPr>
          <w:sz w:val="18"/>
          <w:szCs w:val="18"/>
        </w:rPr>
      </w:pPr>
      <w:r>
        <w:rPr>
          <w:sz w:val="18"/>
          <w:szCs w:val="18"/>
        </w:rPr>
        <w:t xml:space="preserve">          On </w:t>
      </w:r>
      <w:r>
        <w:rPr>
          <w:b/>
          <w:sz w:val="18"/>
          <w:szCs w:val="18"/>
        </w:rPr>
        <w:t xml:space="preserve">Saturday 20th April at 1.00pm </w:t>
      </w:r>
      <w:r>
        <w:rPr>
          <w:sz w:val="18"/>
          <w:szCs w:val="18"/>
        </w:rPr>
        <w:t xml:space="preserve">we are looking for volunteers to come and help prepare the </w:t>
      </w:r>
    </w:p>
    <w:p w14:paraId="438CC3FC" w14:textId="321FEF4C" w:rsidR="000E31A0" w:rsidRDefault="000E31A0" w:rsidP="002F7FC2">
      <w:pPr>
        <w:pBdr>
          <w:bottom w:val="single" w:sz="4" w:space="1" w:color="auto"/>
        </w:pBdr>
        <w:ind w:left="-567"/>
        <w:jc w:val="both"/>
        <w:rPr>
          <w:sz w:val="18"/>
          <w:szCs w:val="18"/>
        </w:rPr>
      </w:pPr>
      <w:r>
        <w:rPr>
          <w:sz w:val="18"/>
          <w:szCs w:val="18"/>
        </w:rPr>
        <w:t xml:space="preserve">          church for Easter. If you can spare some </w:t>
      </w:r>
      <w:r w:rsidR="00EB57CE">
        <w:rPr>
          <w:sz w:val="18"/>
          <w:szCs w:val="18"/>
        </w:rPr>
        <w:t>time,</w:t>
      </w:r>
      <w:r>
        <w:rPr>
          <w:sz w:val="18"/>
          <w:szCs w:val="18"/>
        </w:rPr>
        <w:t xml:space="preserve"> please come along and help to decorate the church </w:t>
      </w:r>
    </w:p>
    <w:p w14:paraId="0A477D02" w14:textId="77777777" w:rsidR="000E31A0" w:rsidRDefault="000E31A0" w:rsidP="002F7FC2">
      <w:pPr>
        <w:pBdr>
          <w:bottom w:val="single" w:sz="4" w:space="1" w:color="auto"/>
        </w:pBdr>
        <w:ind w:left="-567"/>
        <w:jc w:val="both"/>
        <w:rPr>
          <w:sz w:val="12"/>
          <w:szCs w:val="12"/>
        </w:rPr>
      </w:pPr>
      <w:r>
        <w:rPr>
          <w:sz w:val="18"/>
          <w:szCs w:val="18"/>
        </w:rPr>
        <w:t xml:space="preserve">          and get it ready for the great celebration of our Lord’s resurrection.</w:t>
      </w:r>
    </w:p>
    <w:p w14:paraId="73935CC3" w14:textId="77777777" w:rsidR="000E31A0" w:rsidRDefault="000E31A0" w:rsidP="002F7FC2">
      <w:pPr>
        <w:pBdr>
          <w:top w:val="single" w:sz="4" w:space="1" w:color="auto"/>
          <w:bottom w:val="single" w:sz="4" w:space="1" w:color="auto"/>
        </w:pBdr>
        <w:tabs>
          <w:tab w:val="left" w:pos="2352"/>
        </w:tabs>
        <w:ind w:left="-567"/>
        <w:jc w:val="both"/>
        <w:rPr>
          <w:sz w:val="18"/>
          <w:szCs w:val="18"/>
        </w:rPr>
      </w:pPr>
      <w:r>
        <w:rPr>
          <w:b/>
          <w:sz w:val="18"/>
          <w:szCs w:val="18"/>
        </w:rPr>
        <w:t xml:space="preserve">          Easter Offering </w:t>
      </w:r>
    </w:p>
    <w:p w14:paraId="775A9707" w14:textId="77777777" w:rsidR="000E31A0" w:rsidRDefault="000E31A0" w:rsidP="002F7FC2">
      <w:pPr>
        <w:pBdr>
          <w:top w:val="single" w:sz="4" w:space="1" w:color="auto"/>
          <w:bottom w:val="single" w:sz="4" w:space="1" w:color="auto"/>
        </w:pBdr>
        <w:tabs>
          <w:tab w:val="left" w:pos="2352"/>
        </w:tabs>
        <w:ind w:left="-567"/>
        <w:jc w:val="both"/>
        <w:rPr>
          <w:sz w:val="18"/>
          <w:szCs w:val="18"/>
        </w:rPr>
      </w:pPr>
      <w:r>
        <w:rPr>
          <w:sz w:val="18"/>
          <w:szCs w:val="18"/>
        </w:rPr>
        <w:t xml:space="preserve">          Envelopes are available at the back of church for you to use for your Easter Offering. The </w:t>
      </w:r>
    </w:p>
    <w:p w14:paraId="6960E0DA" w14:textId="77777777" w:rsidR="000E31A0" w:rsidRDefault="000E31A0" w:rsidP="002F7FC2">
      <w:pPr>
        <w:pBdr>
          <w:top w:val="single" w:sz="4" w:space="1" w:color="auto"/>
          <w:bottom w:val="single" w:sz="4" w:space="1" w:color="auto"/>
        </w:pBdr>
        <w:tabs>
          <w:tab w:val="left" w:pos="2352"/>
        </w:tabs>
        <w:ind w:left="-567"/>
        <w:jc w:val="both"/>
        <w:rPr>
          <w:sz w:val="18"/>
          <w:szCs w:val="18"/>
        </w:rPr>
      </w:pPr>
      <w:r>
        <w:rPr>
          <w:sz w:val="18"/>
          <w:szCs w:val="18"/>
        </w:rPr>
        <w:t xml:space="preserve">          collection taken at Easter is traditionally for the parish priest. You can put the envelope </w:t>
      </w:r>
    </w:p>
    <w:p w14:paraId="449EE808" w14:textId="77777777" w:rsidR="000E31A0" w:rsidRDefault="000E31A0" w:rsidP="002F7FC2">
      <w:pPr>
        <w:pBdr>
          <w:top w:val="single" w:sz="4" w:space="1" w:color="auto"/>
          <w:bottom w:val="single" w:sz="4" w:space="1" w:color="auto"/>
        </w:pBdr>
        <w:tabs>
          <w:tab w:val="left" w:pos="2352"/>
        </w:tabs>
        <w:ind w:left="-567"/>
        <w:jc w:val="both"/>
        <w:rPr>
          <w:sz w:val="12"/>
          <w:szCs w:val="12"/>
        </w:rPr>
      </w:pPr>
      <w:r>
        <w:rPr>
          <w:sz w:val="18"/>
          <w:szCs w:val="18"/>
        </w:rPr>
        <w:t xml:space="preserve">          into any collection.</w:t>
      </w:r>
    </w:p>
    <w:p w14:paraId="1F3856C5" w14:textId="77777777" w:rsidR="000E31A0" w:rsidRDefault="000E31A0" w:rsidP="002F7FC2">
      <w:pPr>
        <w:pBdr>
          <w:bottom w:val="single" w:sz="4" w:space="1" w:color="auto"/>
        </w:pBdr>
        <w:tabs>
          <w:tab w:val="left" w:pos="2352"/>
        </w:tabs>
        <w:ind w:left="-567"/>
        <w:jc w:val="both"/>
        <w:rPr>
          <w:sz w:val="18"/>
          <w:szCs w:val="18"/>
        </w:rPr>
      </w:pPr>
      <w:r>
        <w:rPr>
          <w:b/>
          <w:sz w:val="18"/>
          <w:szCs w:val="18"/>
        </w:rPr>
        <w:t xml:space="preserve">          Gift Aid</w:t>
      </w:r>
    </w:p>
    <w:p w14:paraId="4F659191" w14:textId="77777777" w:rsidR="000E31A0" w:rsidRDefault="000E31A0" w:rsidP="002F7FC2">
      <w:pPr>
        <w:pBdr>
          <w:bottom w:val="single" w:sz="4" w:space="1" w:color="auto"/>
        </w:pBdr>
        <w:tabs>
          <w:tab w:val="left" w:pos="2352"/>
        </w:tabs>
        <w:ind w:left="-567"/>
        <w:jc w:val="both"/>
        <w:rPr>
          <w:b/>
          <w:sz w:val="18"/>
          <w:szCs w:val="18"/>
        </w:rPr>
      </w:pPr>
      <w:r>
        <w:rPr>
          <w:sz w:val="18"/>
          <w:szCs w:val="18"/>
        </w:rPr>
        <w:t xml:space="preserve">          There are still a number of new Gift Aid boxes waiting to be collected in the church porch. </w:t>
      </w:r>
    </w:p>
    <w:p w14:paraId="068E44E4" w14:textId="013A3FE5" w:rsidR="000E31A0" w:rsidRDefault="000E31A0" w:rsidP="002F7FC2">
      <w:pPr>
        <w:pBdr>
          <w:bottom w:val="single" w:sz="4" w:space="1" w:color="auto"/>
        </w:pBdr>
        <w:tabs>
          <w:tab w:val="left" w:pos="2352"/>
        </w:tabs>
        <w:ind w:left="-567"/>
        <w:jc w:val="both"/>
        <w:rPr>
          <w:b/>
          <w:sz w:val="18"/>
          <w:szCs w:val="18"/>
        </w:rPr>
      </w:pPr>
      <w:r>
        <w:rPr>
          <w:b/>
          <w:sz w:val="18"/>
          <w:szCs w:val="18"/>
        </w:rPr>
        <w:t xml:space="preserve">          If you are a UK tax </w:t>
      </w:r>
      <w:r w:rsidR="00EB57CE">
        <w:rPr>
          <w:b/>
          <w:sz w:val="18"/>
          <w:szCs w:val="18"/>
        </w:rPr>
        <w:t>payer,</w:t>
      </w:r>
      <w:r>
        <w:rPr>
          <w:b/>
          <w:sz w:val="18"/>
          <w:szCs w:val="18"/>
        </w:rPr>
        <w:t xml:space="preserve"> please consider Gift Aid- you increase your donation by 25p </w:t>
      </w:r>
    </w:p>
    <w:p w14:paraId="1AF590CF" w14:textId="77777777" w:rsidR="000E31A0" w:rsidRDefault="000E31A0" w:rsidP="002F7FC2">
      <w:pPr>
        <w:pBdr>
          <w:bottom w:val="single" w:sz="4" w:space="1" w:color="auto"/>
        </w:pBdr>
        <w:tabs>
          <w:tab w:val="left" w:pos="2352"/>
        </w:tabs>
        <w:ind w:left="-567"/>
        <w:jc w:val="both"/>
        <w:rPr>
          <w:sz w:val="12"/>
          <w:szCs w:val="12"/>
        </w:rPr>
      </w:pPr>
      <w:r>
        <w:rPr>
          <w:b/>
          <w:sz w:val="18"/>
          <w:szCs w:val="18"/>
        </w:rPr>
        <w:t xml:space="preserve">          for every £1 with no extra cost to you!</w:t>
      </w:r>
    </w:p>
    <w:p w14:paraId="59C10E98" w14:textId="77777777" w:rsidR="000E31A0" w:rsidRDefault="000E31A0" w:rsidP="002F7FC2">
      <w:pPr>
        <w:ind w:left="-567" w:right="-454"/>
        <w:jc w:val="both"/>
        <w:rPr>
          <w:rFonts w:cs="Arial"/>
          <w:sz w:val="18"/>
          <w:szCs w:val="18"/>
        </w:rPr>
      </w:pPr>
      <w:r>
        <w:rPr>
          <w:rFonts w:cs="Arial"/>
          <w:b/>
          <w:sz w:val="18"/>
          <w:szCs w:val="18"/>
        </w:rPr>
        <w:t xml:space="preserve">          Extra Ordinary Ministers of Holy Communion</w:t>
      </w:r>
    </w:p>
    <w:p w14:paraId="5E59BC4D" w14:textId="77777777" w:rsidR="000E31A0" w:rsidRDefault="000E31A0" w:rsidP="002F7FC2">
      <w:pPr>
        <w:tabs>
          <w:tab w:val="left" w:pos="2352"/>
        </w:tabs>
        <w:ind w:left="-567"/>
        <w:jc w:val="both"/>
        <w:rPr>
          <w:rFonts w:cs="Arial"/>
          <w:sz w:val="18"/>
          <w:szCs w:val="18"/>
        </w:rPr>
      </w:pPr>
      <w:r>
        <w:rPr>
          <w:rFonts w:cs="Arial"/>
          <w:sz w:val="18"/>
          <w:szCs w:val="18"/>
        </w:rPr>
        <w:t xml:space="preserve">          Extra Ordinary Ministers of Holy Communion play an important part in the life of our parish. </w:t>
      </w:r>
    </w:p>
    <w:p w14:paraId="3399C312" w14:textId="77777777" w:rsidR="000E31A0" w:rsidRDefault="000E31A0" w:rsidP="002F7FC2">
      <w:pPr>
        <w:tabs>
          <w:tab w:val="left" w:pos="2352"/>
        </w:tabs>
        <w:ind w:left="-567"/>
        <w:jc w:val="both"/>
        <w:rPr>
          <w:rFonts w:cs="Arial"/>
          <w:sz w:val="18"/>
          <w:szCs w:val="18"/>
        </w:rPr>
      </w:pPr>
      <w:r>
        <w:rPr>
          <w:rFonts w:cs="Arial"/>
          <w:sz w:val="18"/>
          <w:szCs w:val="18"/>
        </w:rPr>
        <w:t xml:space="preserve">          They not only assist with the distribution of the Body and Blood of Christ during Holy Mass </w:t>
      </w:r>
    </w:p>
    <w:p w14:paraId="2CDD4F00" w14:textId="77777777" w:rsidR="000E31A0" w:rsidRDefault="000E31A0" w:rsidP="002F7FC2">
      <w:pPr>
        <w:tabs>
          <w:tab w:val="left" w:pos="2352"/>
        </w:tabs>
        <w:ind w:left="-567"/>
        <w:jc w:val="both"/>
        <w:rPr>
          <w:rFonts w:cs="Arial"/>
          <w:sz w:val="18"/>
          <w:szCs w:val="18"/>
        </w:rPr>
      </w:pPr>
      <w:r>
        <w:rPr>
          <w:rFonts w:cs="Arial"/>
          <w:sz w:val="18"/>
          <w:szCs w:val="18"/>
        </w:rPr>
        <w:t xml:space="preserve">          but they also ensure that Holy Communion can be taken to the sick, the housebound; and </w:t>
      </w:r>
    </w:p>
    <w:p w14:paraId="412C7516" w14:textId="77777777" w:rsidR="000E31A0" w:rsidRDefault="000E31A0" w:rsidP="002F7FC2">
      <w:pPr>
        <w:tabs>
          <w:tab w:val="left" w:pos="2352"/>
        </w:tabs>
        <w:ind w:left="-567"/>
        <w:jc w:val="both"/>
        <w:rPr>
          <w:rFonts w:cs="Arial"/>
          <w:sz w:val="18"/>
          <w:szCs w:val="18"/>
        </w:rPr>
      </w:pPr>
      <w:r>
        <w:rPr>
          <w:rFonts w:cs="Arial"/>
          <w:sz w:val="18"/>
          <w:szCs w:val="18"/>
        </w:rPr>
        <w:t xml:space="preserve">          those in hospital. Extra-Ordinary Ministers are commissioned by the parish priest on behalf </w:t>
      </w:r>
    </w:p>
    <w:p w14:paraId="6194AEC6" w14:textId="77777777" w:rsidR="000E31A0" w:rsidRDefault="000E31A0" w:rsidP="002F7FC2">
      <w:pPr>
        <w:tabs>
          <w:tab w:val="left" w:pos="2352"/>
        </w:tabs>
        <w:ind w:left="-567"/>
        <w:jc w:val="both"/>
        <w:rPr>
          <w:rFonts w:cs="Arial"/>
          <w:sz w:val="18"/>
          <w:szCs w:val="18"/>
        </w:rPr>
      </w:pPr>
      <w:r>
        <w:rPr>
          <w:rFonts w:cs="Arial"/>
          <w:sz w:val="18"/>
          <w:szCs w:val="18"/>
        </w:rPr>
        <w:t xml:space="preserve">          of the Archbishop for a period of one year. This re-commissioning will take place at St Joseph’s </w:t>
      </w:r>
    </w:p>
    <w:p w14:paraId="2001BD58" w14:textId="77777777" w:rsidR="000E31A0" w:rsidRDefault="000E31A0" w:rsidP="002F7FC2">
      <w:pPr>
        <w:tabs>
          <w:tab w:val="left" w:pos="2352"/>
        </w:tabs>
        <w:ind w:left="-567"/>
        <w:jc w:val="both"/>
        <w:rPr>
          <w:rFonts w:cs="Arial"/>
          <w:sz w:val="18"/>
          <w:szCs w:val="18"/>
        </w:rPr>
      </w:pPr>
      <w:r>
        <w:rPr>
          <w:rFonts w:cs="Arial"/>
          <w:sz w:val="18"/>
          <w:szCs w:val="18"/>
        </w:rPr>
        <w:t xml:space="preserve">          on Maundy Thursday 18th April, 7.30pm. I would encourage all extra-ordinary ministers to be </w:t>
      </w:r>
    </w:p>
    <w:p w14:paraId="7DC9A385" w14:textId="77777777" w:rsidR="000E31A0" w:rsidRDefault="000E31A0" w:rsidP="002F7FC2">
      <w:pPr>
        <w:tabs>
          <w:tab w:val="left" w:pos="2352"/>
        </w:tabs>
        <w:ind w:left="-567"/>
        <w:jc w:val="both"/>
        <w:rPr>
          <w:rFonts w:cs="Arial"/>
          <w:sz w:val="18"/>
          <w:szCs w:val="18"/>
        </w:rPr>
      </w:pPr>
      <w:r>
        <w:rPr>
          <w:rFonts w:cs="Arial"/>
          <w:sz w:val="18"/>
          <w:szCs w:val="18"/>
        </w:rPr>
        <w:t xml:space="preserve">          present to renew their commitment to this very important ministry. I’d also be grateful if they </w:t>
      </w:r>
    </w:p>
    <w:p w14:paraId="3B931B41" w14:textId="77777777" w:rsidR="000E31A0" w:rsidRDefault="000E31A0" w:rsidP="002F7FC2">
      <w:pPr>
        <w:tabs>
          <w:tab w:val="left" w:pos="2352"/>
        </w:tabs>
        <w:ind w:left="-567"/>
        <w:jc w:val="both"/>
        <w:rPr>
          <w:sz w:val="12"/>
          <w:szCs w:val="12"/>
        </w:rPr>
      </w:pPr>
      <w:r>
        <w:rPr>
          <w:rFonts w:cs="Arial"/>
          <w:sz w:val="18"/>
          <w:szCs w:val="18"/>
        </w:rPr>
        <w:t xml:space="preserve">          could have a word with myself or Deacon Kevin beforehand.</w:t>
      </w:r>
    </w:p>
    <w:p w14:paraId="36B1C733" w14:textId="77777777" w:rsidR="000E31A0" w:rsidRDefault="000E31A0" w:rsidP="002F7FC2">
      <w:pPr>
        <w:pBdr>
          <w:top w:val="single" w:sz="4" w:space="1" w:color="auto"/>
          <w:bottom w:val="single" w:sz="4" w:space="1" w:color="auto"/>
        </w:pBdr>
        <w:ind w:left="-567"/>
        <w:jc w:val="both"/>
        <w:rPr>
          <w:rFonts w:cs="Arial"/>
          <w:sz w:val="18"/>
          <w:szCs w:val="18"/>
        </w:rPr>
      </w:pPr>
      <w:r>
        <w:rPr>
          <w:b/>
          <w:sz w:val="18"/>
          <w:szCs w:val="18"/>
        </w:rPr>
        <w:t xml:space="preserve">          The Sacrament of Reconciliation </w:t>
      </w:r>
    </w:p>
    <w:p w14:paraId="5D33D222" w14:textId="77777777" w:rsidR="000E31A0" w:rsidRDefault="000E31A0" w:rsidP="002F7FC2">
      <w:pPr>
        <w:pBdr>
          <w:top w:val="single" w:sz="4" w:space="1" w:color="auto"/>
          <w:bottom w:val="single" w:sz="4" w:space="1" w:color="auto"/>
        </w:pBdr>
        <w:tabs>
          <w:tab w:val="left" w:pos="2352"/>
        </w:tabs>
        <w:ind w:left="-567"/>
        <w:jc w:val="both"/>
        <w:rPr>
          <w:rFonts w:cs="Arial"/>
          <w:b/>
          <w:sz w:val="18"/>
          <w:szCs w:val="18"/>
        </w:rPr>
      </w:pPr>
      <w:r>
        <w:rPr>
          <w:rFonts w:cs="Arial"/>
          <w:sz w:val="18"/>
          <w:szCs w:val="18"/>
        </w:rPr>
        <w:t xml:space="preserve">          There will be a Lenten service of reconciliation at St Georges on </w:t>
      </w:r>
      <w:r>
        <w:rPr>
          <w:rFonts w:cs="Arial"/>
          <w:b/>
          <w:sz w:val="18"/>
          <w:szCs w:val="18"/>
        </w:rPr>
        <w:t xml:space="preserve">Monday 15th April at </w:t>
      </w:r>
    </w:p>
    <w:p w14:paraId="28113DB1" w14:textId="77777777" w:rsidR="000E31A0" w:rsidRDefault="000E31A0" w:rsidP="002F7FC2">
      <w:pPr>
        <w:pBdr>
          <w:top w:val="single" w:sz="4" w:space="1" w:color="auto"/>
          <w:bottom w:val="single" w:sz="4" w:space="1" w:color="auto"/>
        </w:pBdr>
        <w:tabs>
          <w:tab w:val="left" w:pos="2352"/>
        </w:tabs>
        <w:ind w:left="-567"/>
        <w:jc w:val="both"/>
        <w:rPr>
          <w:rFonts w:cs="Arial"/>
          <w:sz w:val="18"/>
          <w:szCs w:val="18"/>
        </w:rPr>
      </w:pPr>
      <w:r>
        <w:rPr>
          <w:rFonts w:cs="Arial"/>
          <w:b/>
          <w:sz w:val="18"/>
          <w:szCs w:val="18"/>
        </w:rPr>
        <w:t xml:space="preserve">          7.00pm.</w:t>
      </w:r>
      <w:r>
        <w:rPr>
          <w:rFonts w:cs="Arial"/>
          <w:sz w:val="18"/>
          <w:szCs w:val="18"/>
        </w:rPr>
        <w:t xml:space="preserve"> Please avail yourself of this great sacrament of forgiveness and healing as part of your </w:t>
      </w:r>
    </w:p>
    <w:p w14:paraId="387872E3" w14:textId="77777777" w:rsidR="000E31A0" w:rsidRDefault="000E31A0" w:rsidP="002F7FC2">
      <w:pPr>
        <w:pBdr>
          <w:top w:val="single" w:sz="4" w:space="1" w:color="auto"/>
          <w:bottom w:val="single" w:sz="4" w:space="1" w:color="auto"/>
        </w:pBdr>
        <w:tabs>
          <w:tab w:val="left" w:pos="2352"/>
        </w:tabs>
        <w:ind w:left="-567"/>
        <w:jc w:val="both"/>
        <w:rPr>
          <w:sz w:val="12"/>
          <w:szCs w:val="12"/>
        </w:rPr>
      </w:pPr>
      <w:r>
        <w:rPr>
          <w:rFonts w:cs="Arial"/>
          <w:sz w:val="18"/>
          <w:szCs w:val="18"/>
        </w:rPr>
        <w:t xml:space="preserve">          Lenten preparations. </w:t>
      </w:r>
    </w:p>
    <w:p w14:paraId="7FDC4228" w14:textId="77777777" w:rsidR="000E31A0" w:rsidRDefault="000E31A0" w:rsidP="00C668A4">
      <w:pPr>
        <w:pBdr>
          <w:bottom w:val="single" w:sz="4" w:space="1" w:color="auto"/>
        </w:pBdr>
        <w:ind w:left="-567"/>
        <w:jc w:val="both"/>
        <w:rPr>
          <w:rFonts w:cs="Arial"/>
          <w:sz w:val="18"/>
          <w:szCs w:val="18"/>
        </w:rPr>
      </w:pPr>
      <w:r>
        <w:rPr>
          <w:b/>
          <w:sz w:val="18"/>
          <w:szCs w:val="18"/>
        </w:rPr>
        <w:t xml:space="preserve">          Apologies</w:t>
      </w:r>
    </w:p>
    <w:p w14:paraId="3FE2F49D" w14:textId="77777777" w:rsidR="000E31A0" w:rsidRDefault="000E31A0" w:rsidP="00C668A4">
      <w:pPr>
        <w:pBdr>
          <w:bottom w:val="single" w:sz="4" w:space="1" w:color="auto"/>
        </w:pBdr>
        <w:tabs>
          <w:tab w:val="left" w:pos="2352"/>
        </w:tabs>
        <w:ind w:left="-567"/>
        <w:jc w:val="both"/>
        <w:rPr>
          <w:rFonts w:cs="Arial"/>
          <w:sz w:val="18"/>
          <w:szCs w:val="18"/>
        </w:rPr>
      </w:pPr>
      <w:r>
        <w:rPr>
          <w:rFonts w:cs="Arial"/>
          <w:sz w:val="18"/>
          <w:szCs w:val="18"/>
        </w:rPr>
        <w:t xml:space="preserve">          I would like to offer my sincere apologies to Phyllis Ball and her family for incorrectly stating </w:t>
      </w:r>
    </w:p>
    <w:p w14:paraId="00CEFD16" w14:textId="77777777" w:rsidR="000E31A0" w:rsidRDefault="000E31A0" w:rsidP="00C668A4">
      <w:pPr>
        <w:pBdr>
          <w:bottom w:val="single" w:sz="4" w:space="1" w:color="auto"/>
        </w:pBdr>
        <w:tabs>
          <w:tab w:val="left" w:pos="2352"/>
        </w:tabs>
        <w:ind w:left="-567"/>
        <w:jc w:val="both"/>
        <w:rPr>
          <w:rFonts w:cs="Arial"/>
          <w:sz w:val="18"/>
          <w:szCs w:val="18"/>
        </w:rPr>
      </w:pPr>
      <w:r>
        <w:rPr>
          <w:rFonts w:cs="Arial"/>
          <w:sz w:val="18"/>
          <w:szCs w:val="18"/>
        </w:rPr>
        <w:t xml:space="preserve">          that she had passed away and that Mass was being offered for the repose of her soul. </w:t>
      </w:r>
    </w:p>
    <w:p w14:paraId="1FCFE480" w14:textId="144F37B7" w:rsidR="000E31A0" w:rsidRDefault="00C668A4" w:rsidP="00C668A4">
      <w:pPr>
        <w:pBdr>
          <w:bottom w:val="single" w:sz="4" w:space="1" w:color="auto"/>
        </w:pBdr>
        <w:tabs>
          <w:tab w:val="left" w:pos="2352"/>
        </w:tabs>
        <w:ind w:left="-567"/>
        <w:jc w:val="both"/>
      </w:pPr>
      <w:r>
        <w:rPr>
          <w:noProof/>
        </w:rPr>
        <mc:AlternateContent>
          <mc:Choice Requires="wps">
            <w:drawing>
              <wp:anchor distT="0" distB="0" distL="114300" distR="114300" simplePos="0" relativeHeight="251660288" behindDoc="0" locked="0" layoutInCell="1" allowOverlap="1" wp14:anchorId="45861039" wp14:editId="7A198FB3">
                <wp:simplePos x="0" y="0"/>
                <wp:positionH relativeFrom="column">
                  <wp:posOffset>-142875</wp:posOffset>
                </wp:positionH>
                <wp:positionV relativeFrom="paragraph">
                  <wp:posOffset>185420</wp:posOffset>
                </wp:positionV>
                <wp:extent cx="4970780" cy="2347595"/>
                <wp:effectExtent l="0" t="0" r="20320" b="146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780" cy="2347595"/>
                        </a:xfrm>
                        <a:prstGeom prst="rect">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3C20FC1F" w14:textId="77777777" w:rsidR="00562E69" w:rsidRPr="002F7FC2" w:rsidRDefault="00562E69" w:rsidP="00C668A4">
                            <w:pPr>
                              <w:jc w:val="both"/>
                              <w:rPr>
                                <w:sz w:val="18"/>
                                <w:szCs w:val="18"/>
                                <w:u w:val="single"/>
                              </w:rPr>
                            </w:pPr>
                            <w:bookmarkStart w:id="0" w:name="_Hlk5914505"/>
                            <w:r w:rsidRPr="002F7FC2">
                              <w:rPr>
                                <w:sz w:val="18"/>
                                <w:szCs w:val="18"/>
                                <w:u w:val="single"/>
                              </w:rPr>
                              <w:t>Spiritual Matters</w:t>
                            </w:r>
                          </w:p>
                          <w:p w14:paraId="5874F5D2" w14:textId="77FFCD78" w:rsidR="00562E69" w:rsidRPr="002F7FC2" w:rsidRDefault="00562E69" w:rsidP="00C668A4">
                            <w:pPr>
                              <w:jc w:val="both"/>
                              <w:rPr>
                                <w:i/>
                                <w:sz w:val="18"/>
                                <w:szCs w:val="18"/>
                              </w:rPr>
                            </w:pPr>
                            <w:r w:rsidRPr="002F7FC2">
                              <w:rPr>
                                <w:i/>
                                <w:sz w:val="18"/>
                                <w:szCs w:val="18"/>
                              </w:rPr>
                              <w:t>Broken for me, broken for you, the body of Jesus broken for you. He offered His body, He poured out His soul, Jesus was broken that we might be whole. This is My body given for you, eat it remembering I died for you. This is my blood I shed for you, for your forgiveness, making you new.</w:t>
                            </w:r>
                          </w:p>
                          <w:p w14:paraId="62A41BCE" w14:textId="77777777" w:rsidR="00C668A4" w:rsidRDefault="00562E69" w:rsidP="00C668A4">
                            <w:pPr>
                              <w:jc w:val="both"/>
                              <w:rPr>
                                <w:sz w:val="18"/>
                                <w:szCs w:val="18"/>
                              </w:rPr>
                            </w:pPr>
                            <w:r w:rsidRPr="002F7FC2">
                              <w:rPr>
                                <w:sz w:val="18"/>
                                <w:szCs w:val="18"/>
                              </w:rPr>
                              <w:t xml:space="preserve">Every Passion Sunday I always wonder how our lord was feeling as the branches were waving, announcing His entrance into Jerusalem. Was He pleased by this outward show of affection, or was He distressed about He what was going face?  Jesus, of course, knew that going there meant certain death for Him.  He knew He was about to be betrayed, and He also knew that the friends that He loved would abandon Him.  Had He been human He would probably feel anxious and bitterly disappointed, but Jesus is the Son of God and He knew that it was all necessary.  Indeed, the events of Holy Week were absolutely essential for His life’s mission, the saving of the world.  We all know the horror and cruelty of our </w:t>
                            </w:r>
                            <w:proofErr w:type="spellStart"/>
                            <w:r w:rsidRPr="002F7FC2">
                              <w:rPr>
                                <w:sz w:val="18"/>
                                <w:szCs w:val="18"/>
                              </w:rPr>
                              <w:t>Saviour’s</w:t>
                            </w:r>
                            <w:proofErr w:type="spellEnd"/>
                            <w:r w:rsidRPr="002F7FC2">
                              <w:rPr>
                                <w:sz w:val="18"/>
                                <w:szCs w:val="18"/>
                              </w:rPr>
                              <w:t xml:space="preserve"> Passion, but do we always see the love there?  Jesus died because He love us!  It is that simple.  Christ’s Passion results in Our Lord’s triumph over Satan and original sin.  This will change each of us, and indeed the world, forever.  As we wave our palms today and remember Jesus’ pain, let us feel His overwhelming love.  May we close our eyes and know that we are worthy of eternal life, purely because of our dear </w:t>
                            </w:r>
                            <w:proofErr w:type="spellStart"/>
                            <w:r w:rsidRPr="002F7FC2">
                              <w:rPr>
                                <w:sz w:val="18"/>
                                <w:szCs w:val="18"/>
                              </w:rPr>
                              <w:t>Saviour’s</w:t>
                            </w:r>
                            <w:proofErr w:type="spellEnd"/>
                            <w:r w:rsidRPr="002F7FC2">
                              <w:rPr>
                                <w:sz w:val="18"/>
                                <w:szCs w:val="18"/>
                              </w:rPr>
                              <w:t xml:space="preserve"> sacrifice.  Then let us thank Him and take His love out into our everyday lives.                  </w:t>
                            </w:r>
                          </w:p>
                          <w:p w14:paraId="1A075AD9" w14:textId="36408C18" w:rsidR="00562E69" w:rsidRDefault="00562E69" w:rsidP="00C668A4">
                            <w:pPr>
                              <w:jc w:val="both"/>
                              <w:rPr>
                                <w:sz w:val="18"/>
                                <w:szCs w:val="18"/>
                              </w:rPr>
                            </w:pPr>
                            <w:r w:rsidRPr="002F7FC2">
                              <w:rPr>
                                <w:sz w:val="18"/>
                                <w:szCs w:val="18"/>
                              </w:rPr>
                              <w:t xml:space="preserve">Louise Bowen (Janet Lunt).  </w:t>
                            </w:r>
                          </w:p>
                          <w:p w14:paraId="654B3E99" w14:textId="1CF7C8DA" w:rsidR="002B6F21" w:rsidRDefault="002B6F21" w:rsidP="00C668A4">
                            <w:pPr>
                              <w:jc w:val="both"/>
                              <w:rPr>
                                <w:sz w:val="18"/>
                                <w:szCs w:val="18"/>
                              </w:rPr>
                            </w:pPr>
                          </w:p>
                          <w:p w14:paraId="68E10851" w14:textId="081BA16D" w:rsidR="002B6F21" w:rsidRDefault="002B6F21" w:rsidP="00C668A4">
                            <w:pPr>
                              <w:jc w:val="both"/>
                              <w:rPr>
                                <w:sz w:val="18"/>
                                <w:szCs w:val="18"/>
                              </w:rPr>
                            </w:pPr>
                          </w:p>
                          <w:p w14:paraId="270C773D" w14:textId="77777777" w:rsidR="002B6F21" w:rsidRPr="002F7FC2" w:rsidRDefault="002B6F21" w:rsidP="00C668A4">
                            <w:pPr>
                              <w:jc w:val="both"/>
                              <w:rPr>
                                <w:sz w:val="18"/>
                                <w:szCs w:val="18"/>
                              </w:rPr>
                            </w:pPr>
                          </w:p>
                          <w:bookmarkEnd w:id="0"/>
                          <w:p w14:paraId="2734FD57" w14:textId="77777777" w:rsidR="000E31A0" w:rsidRPr="002F7FC2" w:rsidRDefault="000E31A0"/>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45861039" id="_x0000_t202" coordsize="21600,21600" o:spt="202" path="m,l,21600r21600,l21600,xe">
                <v:stroke joinstyle="miter"/>
                <v:path gradientshapeok="t" o:connecttype="rect"/>
              </v:shapetype>
              <v:shape id="Text Box 7" o:spid="_x0000_s1026" type="#_x0000_t202" style="position:absolute;left:0;text-align:left;margin-left:-11.25pt;margin-top:14.6pt;width:391.4pt;height:18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" filled="f">
                <v:stroke joinstyle="round"/>
                <v:shadow color="black" opacity="49150f" offset=".74833mm,.74833mm"/>
                <v:textbox inset="0,0,0,0">
                  <w:txbxContent>
                    <w:p w14:paraId="3C20FC1F" w14:textId="77777777" w:rsidR="00562E69" w:rsidRPr="002F7FC2" w:rsidRDefault="00562E69" w:rsidP="00C668A4">
                      <w:pPr>
                        <w:jc w:val="both"/>
                        <w:rPr>
                          <w:sz w:val="18"/>
                          <w:szCs w:val="18"/>
                          <w:u w:val="single"/>
                        </w:rPr>
                      </w:pPr>
                      <w:bookmarkStart w:id="2" w:name="_Hlk5914505"/>
                      <w:r w:rsidRPr="002F7FC2">
                        <w:rPr>
                          <w:sz w:val="18"/>
                          <w:szCs w:val="18"/>
                          <w:u w:val="single"/>
                        </w:rPr>
                        <w:t>Spiritual Matters</w:t>
                      </w:r>
                    </w:p>
                    <w:p w14:paraId="5874F5D2" w14:textId="77FFCD78" w:rsidR="00562E69" w:rsidRPr="002F7FC2" w:rsidRDefault="00562E69" w:rsidP="00C668A4">
                      <w:pPr>
                        <w:jc w:val="both"/>
                        <w:rPr>
                          <w:i/>
                          <w:sz w:val="18"/>
                          <w:szCs w:val="18"/>
                        </w:rPr>
                      </w:pPr>
                      <w:r w:rsidRPr="002F7FC2">
                        <w:rPr>
                          <w:i/>
                          <w:sz w:val="18"/>
                          <w:szCs w:val="18"/>
                        </w:rPr>
                        <w:t>Broken for me, broken for you, the body of Jesus broken for you. He offered His body, He poured out His soul, Jesus was broken that we might be whole. This is My body given for you, eat it remembering I died for you. This is my blood I shed for you, for your forgiveness, making you new.</w:t>
                      </w:r>
                    </w:p>
                    <w:p w14:paraId="62A41BCE" w14:textId="77777777" w:rsidR="00C668A4" w:rsidRDefault="00562E69" w:rsidP="00C668A4">
                      <w:pPr>
                        <w:jc w:val="both"/>
                        <w:rPr>
                          <w:sz w:val="18"/>
                          <w:szCs w:val="18"/>
                        </w:rPr>
                      </w:pPr>
                      <w:r w:rsidRPr="002F7FC2">
                        <w:rPr>
                          <w:sz w:val="18"/>
                          <w:szCs w:val="18"/>
                        </w:rPr>
                        <w:t xml:space="preserve">Every Passion Sunday I always wonder how our lord was feeling as the branches were waving, announcing His entrance into Jerusalem. Was He pleased by this outward show of affection, or was He distressed about He what was going face?  Jesus, of course, knew that going there meant certain death for Him.  He knew He was about to be betrayed, and He also knew that the friends that He loved would abandon Him.  Had He been human He would probably feel anxious and bitterly disappointed, but Jesus is the Son of God and He knew that it was all necessary.  Indeed, the events of Holy Week were absolutely essential for His life’s mission, the saving of the world.  We all know the horror and cruelty of our </w:t>
                      </w:r>
                      <w:proofErr w:type="spellStart"/>
                      <w:r w:rsidRPr="002F7FC2">
                        <w:rPr>
                          <w:sz w:val="18"/>
                          <w:szCs w:val="18"/>
                        </w:rPr>
                        <w:t>Saviour’s</w:t>
                      </w:r>
                      <w:proofErr w:type="spellEnd"/>
                      <w:r w:rsidRPr="002F7FC2">
                        <w:rPr>
                          <w:sz w:val="18"/>
                          <w:szCs w:val="18"/>
                        </w:rPr>
                        <w:t xml:space="preserve"> Passion, but do we always see the love there?  Jesus died because He love us!  It is that simple.  Christ’s Passion results in Our Lord’s triumph over Satan and original sin.  This will change each of us, and indeed the world, forever.  As we wave our palms today and remember Jesus’ pain, let us feel His overwhelming love.  May we close our eyes and know that we are worthy of eternal life, purely because of our dear </w:t>
                      </w:r>
                      <w:proofErr w:type="spellStart"/>
                      <w:r w:rsidRPr="002F7FC2">
                        <w:rPr>
                          <w:sz w:val="18"/>
                          <w:szCs w:val="18"/>
                        </w:rPr>
                        <w:t>Saviour’s</w:t>
                      </w:r>
                      <w:proofErr w:type="spellEnd"/>
                      <w:r w:rsidRPr="002F7FC2">
                        <w:rPr>
                          <w:sz w:val="18"/>
                          <w:szCs w:val="18"/>
                        </w:rPr>
                        <w:t xml:space="preserve"> sacrifice.  Then let us thank Him and take His love out into our everyday lives.                  </w:t>
                      </w:r>
                    </w:p>
                    <w:p w14:paraId="1A075AD9" w14:textId="36408C18" w:rsidR="00562E69" w:rsidRDefault="00562E69" w:rsidP="00C668A4">
                      <w:pPr>
                        <w:jc w:val="both"/>
                        <w:rPr>
                          <w:sz w:val="18"/>
                          <w:szCs w:val="18"/>
                        </w:rPr>
                      </w:pPr>
                      <w:r w:rsidRPr="002F7FC2">
                        <w:rPr>
                          <w:sz w:val="18"/>
                          <w:szCs w:val="18"/>
                        </w:rPr>
                        <w:t xml:space="preserve">Louise Bowen (Janet Lunt).  </w:t>
                      </w:r>
                    </w:p>
                    <w:p w14:paraId="654B3E99" w14:textId="1CF7C8DA" w:rsidR="002B6F21" w:rsidRDefault="002B6F21" w:rsidP="00C668A4">
                      <w:pPr>
                        <w:jc w:val="both"/>
                        <w:rPr>
                          <w:sz w:val="18"/>
                          <w:szCs w:val="18"/>
                        </w:rPr>
                      </w:pPr>
                    </w:p>
                    <w:p w14:paraId="68E10851" w14:textId="081BA16D" w:rsidR="002B6F21" w:rsidRDefault="002B6F21" w:rsidP="00C668A4">
                      <w:pPr>
                        <w:jc w:val="both"/>
                        <w:rPr>
                          <w:sz w:val="18"/>
                          <w:szCs w:val="18"/>
                        </w:rPr>
                      </w:pPr>
                    </w:p>
                    <w:p w14:paraId="270C773D" w14:textId="77777777" w:rsidR="002B6F21" w:rsidRPr="002F7FC2" w:rsidRDefault="002B6F21" w:rsidP="00C668A4">
                      <w:pPr>
                        <w:jc w:val="both"/>
                        <w:rPr>
                          <w:sz w:val="18"/>
                          <w:szCs w:val="18"/>
                        </w:rPr>
                      </w:pPr>
                    </w:p>
                    <w:bookmarkEnd w:id="2"/>
                    <w:p w14:paraId="2734FD57" w14:textId="77777777" w:rsidR="000E31A0" w:rsidRPr="002F7FC2" w:rsidRDefault="000E31A0"/>
                  </w:txbxContent>
                </v:textbox>
              </v:shape>
            </w:pict>
          </mc:Fallback>
        </mc:AlternateContent>
      </w:r>
      <w:r w:rsidR="000E31A0">
        <w:rPr>
          <w:rFonts w:cs="Arial"/>
          <w:sz w:val="18"/>
          <w:szCs w:val="18"/>
        </w:rPr>
        <w:t xml:space="preserve">          This was a mistake and I am sorry for any distress this may have caused.</w:t>
      </w:r>
    </w:p>
    <w:p w14:paraId="057DBC20" w14:textId="5C0DB114" w:rsidR="000E31A0" w:rsidRDefault="000E31A0">
      <w:pPr>
        <w:tabs>
          <w:tab w:val="left" w:pos="2352"/>
        </w:tabs>
        <w:ind w:left="-993"/>
        <w:jc w:val="both"/>
      </w:pPr>
    </w:p>
    <w:p w14:paraId="43A6CA64" w14:textId="0D6B4F0F" w:rsidR="000E31A0" w:rsidRDefault="000E31A0">
      <w:pPr>
        <w:tabs>
          <w:tab w:val="left" w:pos="3345"/>
        </w:tabs>
        <w:jc w:val="both"/>
      </w:pPr>
    </w:p>
    <w:p w14:paraId="70AF2758" w14:textId="77777777" w:rsidR="000E31A0" w:rsidRDefault="000E31A0">
      <w:pPr>
        <w:tabs>
          <w:tab w:val="left" w:pos="3345"/>
        </w:tabs>
        <w:jc w:val="both"/>
      </w:pPr>
    </w:p>
    <w:p w14:paraId="0A85485E" w14:textId="77777777" w:rsidR="000E31A0" w:rsidRDefault="000E31A0">
      <w:pPr>
        <w:tabs>
          <w:tab w:val="left" w:pos="3345"/>
        </w:tabs>
        <w:jc w:val="both"/>
      </w:pPr>
    </w:p>
    <w:p w14:paraId="3635F91E" w14:textId="77777777" w:rsidR="000E31A0" w:rsidRDefault="000E31A0">
      <w:pPr>
        <w:tabs>
          <w:tab w:val="left" w:pos="3345"/>
        </w:tabs>
        <w:jc w:val="both"/>
      </w:pPr>
    </w:p>
    <w:p w14:paraId="4FA2CBDD" w14:textId="77777777" w:rsidR="000E31A0" w:rsidRDefault="000E31A0">
      <w:pPr>
        <w:tabs>
          <w:tab w:val="left" w:pos="3345"/>
        </w:tabs>
        <w:jc w:val="both"/>
      </w:pPr>
    </w:p>
    <w:p w14:paraId="3373C091" w14:textId="77777777" w:rsidR="000E31A0" w:rsidRDefault="000E31A0">
      <w:pPr>
        <w:tabs>
          <w:tab w:val="left" w:pos="3345"/>
        </w:tabs>
        <w:jc w:val="both"/>
      </w:pPr>
    </w:p>
    <w:p w14:paraId="7AAF4800" w14:textId="77777777" w:rsidR="00AF4E53" w:rsidRDefault="00AF4E53">
      <w:pPr>
        <w:tabs>
          <w:tab w:val="left" w:pos="3345"/>
        </w:tabs>
        <w:jc w:val="both"/>
      </w:pPr>
    </w:p>
    <w:p w14:paraId="316A1339" w14:textId="77777777" w:rsidR="00AF4E53" w:rsidRDefault="00AF4E53">
      <w:pPr>
        <w:tabs>
          <w:tab w:val="left" w:pos="3345"/>
        </w:tabs>
        <w:jc w:val="both"/>
      </w:pPr>
    </w:p>
    <w:p w14:paraId="4D7048D9" w14:textId="77777777" w:rsidR="00AF4E53" w:rsidRDefault="00AF4E53">
      <w:pPr>
        <w:tabs>
          <w:tab w:val="left" w:pos="3345"/>
        </w:tabs>
        <w:jc w:val="both"/>
      </w:pPr>
    </w:p>
    <w:p w14:paraId="67A7902F" w14:textId="1BEFA703" w:rsidR="00AF4E53" w:rsidRDefault="00AF4E53">
      <w:pPr>
        <w:tabs>
          <w:tab w:val="left" w:pos="3345"/>
        </w:tabs>
        <w:jc w:val="both"/>
      </w:pPr>
    </w:p>
    <w:p w14:paraId="225355BC" w14:textId="5E246424" w:rsidR="00AF4E53" w:rsidRDefault="00AF4E53">
      <w:pPr>
        <w:tabs>
          <w:tab w:val="left" w:pos="3345"/>
        </w:tabs>
        <w:jc w:val="both"/>
      </w:pPr>
    </w:p>
    <w:p w14:paraId="720CCE08" w14:textId="77777777" w:rsidR="00AF4E53" w:rsidRDefault="00562E69">
      <w:pPr>
        <w:tabs>
          <w:tab w:val="left" w:pos="3345"/>
        </w:tabs>
        <w:jc w:val="both"/>
      </w:pPr>
      <w:r>
        <w:t xml:space="preserve">                                                                                                                                                         </w:t>
      </w:r>
    </w:p>
    <w:p w14:paraId="704906B5" w14:textId="77777777" w:rsidR="000E31A0" w:rsidRDefault="00562E69">
      <w:pPr>
        <w:tabs>
          <w:tab w:val="left" w:pos="3345"/>
        </w:tabs>
        <w:jc w:val="both"/>
      </w:pPr>
      <w:r>
        <w:t xml:space="preserve">                                                                                                                                                            </w:t>
      </w:r>
    </w:p>
    <w:p w14:paraId="3C934D0F" w14:textId="697AEC5F" w:rsidR="000E31A0" w:rsidRDefault="00895C7C">
      <w:pPr>
        <w:tabs>
          <w:tab w:val="left" w:pos="3345"/>
        </w:tabs>
        <w:jc w:val="both"/>
      </w:pPr>
      <w:r>
        <w:rPr>
          <w:noProof/>
        </w:rPr>
        <w:drawing>
          <wp:anchor distT="0" distB="0" distL="114300" distR="114300" simplePos="0" relativeHeight="251656192" behindDoc="0" locked="0" layoutInCell="1" allowOverlap="1" wp14:anchorId="3651BF4F" wp14:editId="2355C627">
            <wp:simplePos x="0" y="0"/>
            <wp:positionH relativeFrom="column">
              <wp:posOffset>759460</wp:posOffset>
            </wp:positionH>
            <wp:positionV relativeFrom="paragraph">
              <wp:posOffset>-123826</wp:posOffset>
            </wp:positionV>
            <wp:extent cx="5710555" cy="1076325"/>
            <wp:effectExtent l="0" t="0" r="444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0555" cy="10763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A00034D" w14:textId="1997937B" w:rsidR="000E31A0" w:rsidRDefault="000E31A0">
      <w:pPr>
        <w:tabs>
          <w:tab w:val="left" w:pos="3345"/>
        </w:tabs>
        <w:jc w:val="both"/>
      </w:pPr>
    </w:p>
    <w:p w14:paraId="6D8B8C6B" w14:textId="7100DCE0" w:rsidR="000E31A0" w:rsidRDefault="000E31A0">
      <w:pPr>
        <w:tabs>
          <w:tab w:val="left" w:pos="3345"/>
        </w:tabs>
        <w:jc w:val="both"/>
      </w:pPr>
    </w:p>
    <w:p w14:paraId="1D96D0FF" w14:textId="3CDFF55F" w:rsidR="000E31A0" w:rsidRDefault="000E31A0">
      <w:pPr>
        <w:tabs>
          <w:tab w:val="left" w:pos="3345"/>
        </w:tabs>
        <w:jc w:val="both"/>
      </w:pPr>
    </w:p>
    <w:p w14:paraId="3DDC7E4F" w14:textId="77777777" w:rsidR="000E31A0" w:rsidRDefault="000E31A0">
      <w:pPr>
        <w:tabs>
          <w:tab w:val="left" w:pos="2352"/>
        </w:tabs>
        <w:ind w:left="-993"/>
        <w:jc w:val="both"/>
      </w:pPr>
    </w:p>
    <w:p w14:paraId="4EE674F7" w14:textId="77777777" w:rsidR="000E31A0" w:rsidRDefault="000E31A0">
      <w:pPr>
        <w:tabs>
          <w:tab w:val="left" w:pos="2352"/>
        </w:tabs>
        <w:ind w:left="-993"/>
        <w:jc w:val="both"/>
      </w:pPr>
    </w:p>
    <w:p w14:paraId="7A220084" w14:textId="77777777" w:rsidR="000E31A0" w:rsidRDefault="000E31A0">
      <w:pPr>
        <w:tabs>
          <w:tab w:val="left" w:pos="2352"/>
        </w:tabs>
        <w:ind w:left="-993"/>
        <w:jc w:val="both"/>
      </w:pPr>
    </w:p>
    <w:tbl>
      <w:tblPr>
        <w:tblW w:w="15266" w:type="dxa"/>
        <w:tblInd w:w="283" w:type="dxa"/>
        <w:tblLayout w:type="fixed"/>
        <w:tblCellMar>
          <w:top w:w="55" w:type="dxa"/>
          <w:left w:w="55" w:type="dxa"/>
          <w:bottom w:w="55" w:type="dxa"/>
          <w:right w:w="55" w:type="dxa"/>
        </w:tblCellMar>
        <w:tblLook w:val="0000" w:firstRow="0" w:lastRow="0" w:firstColumn="0" w:lastColumn="0" w:noHBand="0" w:noVBand="0"/>
      </w:tblPr>
      <w:tblGrid>
        <w:gridCol w:w="1119"/>
        <w:gridCol w:w="1166"/>
        <w:gridCol w:w="1419"/>
        <w:gridCol w:w="3854"/>
        <w:gridCol w:w="3854"/>
        <w:gridCol w:w="3854"/>
      </w:tblGrid>
      <w:tr w:rsidR="000E31A0" w14:paraId="28234D58" w14:textId="77777777" w:rsidTr="00895C7C">
        <w:trPr>
          <w:gridAfter w:val="2"/>
          <w:wAfter w:w="7708" w:type="dxa"/>
        </w:trPr>
        <w:tc>
          <w:tcPr>
            <w:tcW w:w="1119" w:type="dxa"/>
            <w:vMerge w:val="restart"/>
            <w:tcBorders>
              <w:top w:val="single" w:sz="1" w:space="0" w:color="000000"/>
              <w:left w:val="single" w:sz="1" w:space="0" w:color="000000"/>
              <w:bottom w:val="single" w:sz="1" w:space="0" w:color="000000"/>
            </w:tcBorders>
            <w:shd w:val="clear" w:color="auto" w:fill="auto"/>
          </w:tcPr>
          <w:p w14:paraId="057AD186" w14:textId="5E2B7A05" w:rsidR="000E31A0" w:rsidRPr="002F7FC2" w:rsidRDefault="000E31A0">
            <w:pPr>
              <w:pStyle w:val="TableContents"/>
              <w:rPr>
                <w:b/>
                <w:sz w:val="18"/>
                <w:szCs w:val="18"/>
              </w:rPr>
            </w:pPr>
            <w:r w:rsidRPr="002F7FC2">
              <w:rPr>
                <w:b/>
                <w:sz w:val="18"/>
                <w:szCs w:val="18"/>
              </w:rPr>
              <w:t>Saturday</w:t>
            </w:r>
          </w:p>
          <w:p w14:paraId="53C4C809" w14:textId="77777777" w:rsidR="000E31A0" w:rsidRPr="002F7FC2" w:rsidRDefault="000E31A0">
            <w:pPr>
              <w:pStyle w:val="TableContents"/>
              <w:rPr>
                <w:b/>
                <w:sz w:val="18"/>
                <w:szCs w:val="18"/>
              </w:rPr>
            </w:pPr>
            <w:r w:rsidRPr="002F7FC2">
              <w:rPr>
                <w:b/>
                <w:sz w:val="18"/>
                <w:szCs w:val="18"/>
              </w:rPr>
              <w:t>April 13th.</w:t>
            </w:r>
          </w:p>
        </w:tc>
        <w:tc>
          <w:tcPr>
            <w:tcW w:w="1166" w:type="dxa"/>
            <w:tcBorders>
              <w:top w:val="single" w:sz="1" w:space="0" w:color="000000"/>
              <w:left w:val="single" w:sz="1" w:space="0" w:color="000000"/>
              <w:bottom w:val="single" w:sz="1" w:space="0" w:color="000000"/>
            </w:tcBorders>
            <w:shd w:val="clear" w:color="auto" w:fill="auto"/>
          </w:tcPr>
          <w:p w14:paraId="3F3AF09D" w14:textId="77777777" w:rsidR="000E31A0" w:rsidRDefault="000E31A0">
            <w:pPr>
              <w:pStyle w:val="TableContents"/>
              <w:rPr>
                <w:sz w:val="18"/>
                <w:szCs w:val="18"/>
              </w:rPr>
            </w:pPr>
            <w:r>
              <w:rPr>
                <w:sz w:val="18"/>
                <w:szCs w:val="18"/>
              </w:rPr>
              <w:t>12.30p.m.</w:t>
            </w:r>
          </w:p>
        </w:tc>
        <w:tc>
          <w:tcPr>
            <w:tcW w:w="1419" w:type="dxa"/>
            <w:tcBorders>
              <w:top w:val="single" w:sz="1" w:space="0" w:color="000000"/>
              <w:left w:val="single" w:sz="1" w:space="0" w:color="000000"/>
              <w:bottom w:val="single" w:sz="1" w:space="0" w:color="000000"/>
            </w:tcBorders>
            <w:shd w:val="clear" w:color="auto" w:fill="auto"/>
          </w:tcPr>
          <w:p w14:paraId="532D8DBA" w14:textId="77777777" w:rsidR="000E31A0" w:rsidRDefault="000E31A0">
            <w:pPr>
              <w:pStyle w:val="TableContents"/>
              <w:rPr>
                <w:sz w:val="18"/>
                <w:szCs w:val="18"/>
              </w:rPr>
            </w:pPr>
            <w:r>
              <w:rPr>
                <w:sz w:val="18"/>
                <w:szCs w:val="18"/>
              </w:rPr>
              <w:t>St George's</w:t>
            </w:r>
          </w:p>
        </w:tc>
        <w:tc>
          <w:tcPr>
            <w:tcW w:w="3854" w:type="dxa"/>
            <w:tcBorders>
              <w:top w:val="single" w:sz="1" w:space="0" w:color="000000"/>
              <w:left w:val="single" w:sz="1" w:space="0" w:color="000000"/>
              <w:bottom w:val="single" w:sz="1" w:space="0" w:color="000000"/>
              <w:right w:val="single" w:sz="1" w:space="0" w:color="000000"/>
            </w:tcBorders>
            <w:shd w:val="clear" w:color="auto" w:fill="auto"/>
          </w:tcPr>
          <w:p w14:paraId="15A2F87B" w14:textId="77777777" w:rsidR="000E31A0" w:rsidRDefault="000E31A0">
            <w:pPr>
              <w:pStyle w:val="TableContents"/>
            </w:pPr>
            <w:r>
              <w:rPr>
                <w:sz w:val="18"/>
                <w:szCs w:val="18"/>
              </w:rPr>
              <w:t xml:space="preserve">Vigil Mass of Palm Sunday </w:t>
            </w:r>
          </w:p>
        </w:tc>
      </w:tr>
      <w:tr w:rsidR="000E31A0" w14:paraId="2A163AE7" w14:textId="77777777" w:rsidTr="00895C7C">
        <w:trPr>
          <w:gridAfter w:val="2"/>
          <w:wAfter w:w="7708" w:type="dxa"/>
        </w:trPr>
        <w:tc>
          <w:tcPr>
            <w:tcW w:w="1119" w:type="dxa"/>
            <w:vMerge/>
            <w:tcBorders>
              <w:left w:val="single" w:sz="1" w:space="0" w:color="000000"/>
              <w:bottom w:val="single" w:sz="1" w:space="0" w:color="000000"/>
            </w:tcBorders>
            <w:shd w:val="clear" w:color="auto" w:fill="auto"/>
          </w:tcPr>
          <w:p w14:paraId="6D5AE775" w14:textId="77777777" w:rsidR="000E31A0" w:rsidRPr="002F7FC2" w:rsidRDefault="000E31A0">
            <w:pPr>
              <w:pStyle w:val="TableContents"/>
              <w:snapToGrid w:val="0"/>
              <w:rPr>
                <w:b/>
                <w:sz w:val="18"/>
                <w:szCs w:val="18"/>
              </w:rPr>
            </w:pPr>
          </w:p>
        </w:tc>
        <w:tc>
          <w:tcPr>
            <w:tcW w:w="1166" w:type="dxa"/>
            <w:tcBorders>
              <w:left w:val="single" w:sz="1" w:space="0" w:color="000000"/>
              <w:bottom w:val="single" w:sz="1" w:space="0" w:color="000000"/>
            </w:tcBorders>
            <w:shd w:val="clear" w:color="auto" w:fill="auto"/>
          </w:tcPr>
          <w:p w14:paraId="536E6013" w14:textId="77777777" w:rsidR="000E31A0" w:rsidRDefault="000E31A0">
            <w:pPr>
              <w:pStyle w:val="TableContents"/>
              <w:rPr>
                <w:sz w:val="18"/>
                <w:szCs w:val="18"/>
              </w:rPr>
            </w:pPr>
            <w:r>
              <w:rPr>
                <w:sz w:val="18"/>
                <w:szCs w:val="18"/>
              </w:rPr>
              <w:t>5.15-5.45p.m.</w:t>
            </w:r>
          </w:p>
        </w:tc>
        <w:tc>
          <w:tcPr>
            <w:tcW w:w="1419" w:type="dxa"/>
            <w:tcBorders>
              <w:left w:val="single" w:sz="1" w:space="0" w:color="000000"/>
              <w:bottom w:val="single" w:sz="1" w:space="0" w:color="000000"/>
            </w:tcBorders>
            <w:shd w:val="clear" w:color="auto" w:fill="auto"/>
          </w:tcPr>
          <w:p w14:paraId="4C689A62" w14:textId="77777777" w:rsidR="000E31A0" w:rsidRDefault="000E31A0">
            <w:pPr>
              <w:pStyle w:val="TableContents"/>
              <w:rPr>
                <w:sz w:val="18"/>
                <w:szCs w:val="18"/>
              </w:rPr>
            </w:pPr>
            <w:proofErr w:type="spellStart"/>
            <w:proofErr w:type="gramStart"/>
            <w:r>
              <w:rPr>
                <w:sz w:val="18"/>
                <w:szCs w:val="18"/>
              </w:rPr>
              <w:t>St.Joseph’s</w:t>
            </w:r>
            <w:proofErr w:type="spellEnd"/>
            <w:proofErr w:type="gramEnd"/>
          </w:p>
        </w:tc>
        <w:tc>
          <w:tcPr>
            <w:tcW w:w="3854" w:type="dxa"/>
            <w:tcBorders>
              <w:left w:val="single" w:sz="1" w:space="0" w:color="000000"/>
              <w:bottom w:val="single" w:sz="1" w:space="0" w:color="000000"/>
              <w:right w:val="single" w:sz="1" w:space="0" w:color="000000"/>
            </w:tcBorders>
            <w:shd w:val="clear" w:color="auto" w:fill="auto"/>
          </w:tcPr>
          <w:p w14:paraId="63F78781" w14:textId="77777777" w:rsidR="000E31A0" w:rsidRDefault="000E31A0">
            <w:pPr>
              <w:pStyle w:val="TableContents"/>
            </w:pPr>
            <w:r>
              <w:rPr>
                <w:sz w:val="18"/>
                <w:szCs w:val="18"/>
              </w:rPr>
              <w:t>Sacrament of Reconciliation</w:t>
            </w:r>
          </w:p>
        </w:tc>
      </w:tr>
      <w:tr w:rsidR="000E31A0" w14:paraId="190BBF27" w14:textId="77777777" w:rsidTr="00895C7C">
        <w:trPr>
          <w:gridAfter w:val="2"/>
          <w:wAfter w:w="7708" w:type="dxa"/>
        </w:trPr>
        <w:tc>
          <w:tcPr>
            <w:tcW w:w="1119" w:type="dxa"/>
            <w:vMerge/>
            <w:tcBorders>
              <w:left w:val="single" w:sz="1" w:space="0" w:color="000000"/>
              <w:bottom w:val="single" w:sz="1" w:space="0" w:color="000000"/>
            </w:tcBorders>
            <w:shd w:val="clear" w:color="auto" w:fill="auto"/>
          </w:tcPr>
          <w:p w14:paraId="31DE7DFF" w14:textId="77777777" w:rsidR="000E31A0" w:rsidRPr="002F7FC2" w:rsidRDefault="000E31A0">
            <w:pPr>
              <w:pStyle w:val="TableContents"/>
              <w:snapToGrid w:val="0"/>
              <w:rPr>
                <w:b/>
                <w:sz w:val="18"/>
                <w:szCs w:val="18"/>
              </w:rPr>
            </w:pPr>
          </w:p>
        </w:tc>
        <w:tc>
          <w:tcPr>
            <w:tcW w:w="1166" w:type="dxa"/>
            <w:tcBorders>
              <w:left w:val="single" w:sz="1" w:space="0" w:color="000000"/>
              <w:bottom w:val="single" w:sz="1" w:space="0" w:color="000000"/>
            </w:tcBorders>
            <w:shd w:val="clear" w:color="auto" w:fill="auto"/>
          </w:tcPr>
          <w:p w14:paraId="3F945D74" w14:textId="77777777" w:rsidR="000E31A0" w:rsidRDefault="000E31A0">
            <w:pPr>
              <w:pStyle w:val="TableContents"/>
              <w:rPr>
                <w:sz w:val="18"/>
                <w:szCs w:val="18"/>
              </w:rPr>
            </w:pPr>
            <w:r>
              <w:rPr>
                <w:sz w:val="18"/>
                <w:szCs w:val="18"/>
              </w:rPr>
              <w:t>6.00p.m.</w:t>
            </w:r>
          </w:p>
        </w:tc>
        <w:tc>
          <w:tcPr>
            <w:tcW w:w="1419" w:type="dxa"/>
            <w:tcBorders>
              <w:left w:val="single" w:sz="1" w:space="0" w:color="000000"/>
              <w:bottom w:val="single" w:sz="1" w:space="0" w:color="000000"/>
            </w:tcBorders>
            <w:shd w:val="clear" w:color="auto" w:fill="auto"/>
          </w:tcPr>
          <w:p w14:paraId="39D1FF5C" w14:textId="77777777" w:rsidR="000E31A0" w:rsidRDefault="000E31A0">
            <w:pPr>
              <w:pStyle w:val="TableContents"/>
              <w:rPr>
                <w:sz w:val="18"/>
                <w:szCs w:val="18"/>
              </w:rPr>
            </w:pPr>
            <w:proofErr w:type="spellStart"/>
            <w:proofErr w:type="gramStart"/>
            <w:r>
              <w:rPr>
                <w:sz w:val="18"/>
                <w:szCs w:val="18"/>
              </w:rPr>
              <w:t>St.Joseph’s</w:t>
            </w:r>
            <w:proofErr w:type="spellEnd"/>
            <w:proofErr w:type="gramEnd"/>
          </w:p>
        </w:tc>
        <w:tc>
          <w:tcPr>
            <w:tcW w:w="3854" w:type="dxa"/>
            <w:tcBorders>
              <w:left w:val="single" w:sz="1" w:space="0" w:color="000000"/>
              <w:bottom w:val="single" w:sz="1" w:space="0" w:color="000000"/>
              <w:right w:val="single" w:sz="1" w:space="0" w:color="000000"/>
            </w:tcBorders>
            <w:shd w:val="clear" w:color="auto" w:fill="auto"/>
          </w:tcPr>
          <w:p w14:paraId="483E4C8E" w14:textId="77777777" w:rsidR="000E31A0" w:rsidRDefault="000E31A0">
            <w:pPr>
              <w:pStyle w:val="TableContents"/>
            </w:pPr>
            <w:r>
              <w:rPr>
                <w:sz w:val="18"/>
                <w:szCs w:val="18"/>
              </w:rPr>
              <w:t>Vigil Mass of Palm Sunday</w:t>
            </w:r>
            <w:r>
              <w:rPr>
                <w:i/>
                <w:sz w:val="18"/>
                <w:szCs w:val="18"/>
              </w:rPr>
              <w:t xml:space="preserve"> Stan and Sadie Smith RIP</w:t>
            </w:r>
            <w:r>
              <w:rPr>
                <w:color w:val="FF0000"/>
                <w:sz w:val="18"/>
                <w:szCs w:val="18"/>
                <w:vertAlign w:val="superscript"/>
              </w:rPr>
              <w:t xml:space="preserve">     Reader:</w:t>
            </w:r>
            <w:r>
              <w:rPr>
                <w:color w:val="FF0000"/>
                <w:sz w:val="18"/>
                <w:szCs w:val="18"/>
              </w:rPr>
              <w:t xml:space="preserve"> </w:t>
            </w:r>
            <w:proofErr w:type="spellStart"/>
            <w:r>
              <w:rPr>
                <w:color w:val="FF0000"/>
                <w:sz w:val="18"/>
                <w:szCs w:val="18"/>
                <w:vertAlign w:val="superscript"/>
              </w:rPr>
              <w:t>Tunei</w:t>
            </w:r>
            <w:proofErr w:type="spellEnd"/>
            <w:r>
              <w:rPr>
                <w:color w:val="FF0000"/>
                <w:sz w:val="18"/>
                <w:szCs w:val="18"/>
                <w:vertAlign w:val="superscript"/>
              </w:rPr>
              <w:t xml:space="preserve"> </w:t>
            </w:r>
            <w:proofErr w:type="spellStart"/>
            <w:proofErr w:type="gramStart"/>
            <w:r>
              <w:rPr>
                <w:color w:val="FF0000"/>
                <w:sz w:val="18"/>
                <w:szCs w:val="18"/>
                <w:vertAlign w:val="superscript"/>
              </w:rPr>
              <w:t>Sinjo</w:t>
            </w:r>
            <w:proofErr w:type="spellEnd"/>
            <w:r>
              <w:rPr>
                <w:color w:val="FF0000"/>
                <w:sz w:val="18"/>
                <w:szCs w:val="18"/>
                <w:vertAlign w:val="superscript"/>
              </w:rPr>
              <w:t xml:space="preserve">  EMHC</w:t>
            </w:r>
            <w:proofErr w:type="gramEnd"/>
            <w:r>
              <w:rPr>
                <w:color w:val="FF0000"/>
                <w:sz w:val="18"/>
                <w:szCs w:val="18"/>
                <w:vertAlign w:val="superscript"/>
              </w:rPr>
              <w:t>: Anne K</w:t>
            </w:r>
          </w:p>
        </w:tc>
      </w:tr>
      <w:tr w:rsidR="000E31A0" w14:paraId="7143EF14" w14:textId="77777777" w:rsidTr="00895C7C">
        <w:trPr>
          <w:gridAfter w:val="2"/>
          <w:wAfter w:w="7708" w:type="dxa"/>
        </w:trPr>
        <w:tc>
          <w:tcPr>
            <w:tcW w:w="1119" w:type="dxa"/>
            <w:vMerge w:val="restart"/>
            <w:tcBorders>
              <w:left w:val="single" w:sz="1" w:space="0" w:color="000000"/>
              <w:bottom w:val="single" w:sz="1" w:space="0" w:color="000000"/>
            </w:tcBorders>
            <w:shd w:val="clear" w:color="auto" w:fill="auto"/>
          </w:tcPr>
          <w:p w14:paraId="72B0ED4B" w14:textId="77777777" w:rsidR="000E31A0" w:rsidRPr="002F7FC2" w:rsidRDefault="000E31A0">
            <w:pPr>
              <w:pStyle w:val="TableContents"/>
              <w:rPr>
                <w:b/>
                <w:sz w:val="18"/>
                <w:szCs w:val="18"/>
              </w:rPr>
            </w:pPr>
            <w:r w:rsidRPr="002F7FC2">
              <w:rPr>
                <w:b/>
                <w:sz w:val="18"/>
                <w:szCs w:val="18"/>
              </w:rPr>
              <w:t>Sunday</w:t>
            </w:r>
          </w:p>
          <w:p w14:paraId="088C43F2" w14:textId="77777777" w:rsidR="000E31A0" w:rsidRPr="002F7FC2" w:rsidRDefault="000E31A0">
            <w:pPr>
              <w:pStyle w:val="TableContents"/>
              <w:rPr>
                <w:b/>
                <w:sz w:val="18"/>
                <w:szCs w:val="18"/>
              </w:rPr>
            </w:pPr>
            <w:r w:rsidRPr="002F7FC2">
              <w:rPr>
                <w:b/>
                <w:sz w:val="18"/>
                <w:szCs w:val="18"/>
              </w:rPr>
              <w:t>April 14th.</w:t>
            </w:r>
          </w:p>
          <w:p w14:paraId="08174B65" w14:textId="77777777" w:rsidR="000E31A0" w:rsidRPr="002F7FC2" w:rsidRDefault="000E31A0">
            <w:pPr>
              <w:pStyle w:val="TableContents"/>
              <w:rPr>
                <w:b/>
                <w:sz w:val="18"/>
                <w:szCs w:val="18"/>
              </w:rPr>
            </w:pPr>
            <w:r w:rsidRPr="002F7FC2">
              <w:rPr>
                <w:b/>
                <w:sz w:val="18"/>
                <w:szCs w:val="18"/>
              </w:rPr>
              <w:t>Palm Sunday</w:t>
            </w:r>
          </w:p>
        </w:tc>
        <w:tc>
          <w:tcPr>
            <w:tcW w:w="1166" w:type="dxa"/>
            <w:tcBorders>
              <w:left w:val="single" w:sz="1" w:space="0" w:color="000000"/>
              <w:bottom w:val="single" w:sz="1" w:space="0" w:color="000000"/>
            </w:tcBorders>
            <w:shd w:val="clear" w:color="auto" w:fill="auto"/>
          </w:tcPr>
          <w:p w14:paraId="00B4292D" w14:textId="77777777" w:rsidR="000E31A0" w:rsidRDefault="000E31A0">
            <w:pPr>
              <w:pStyle w:val="TableContents"/>
              <w:rPr>
                <w:sz w:val="18"/>
                <w:szCs w:val="18"/>
              </w:rPr>
            </w:pPr>
            <w:r>
              <w:rPr>
                <w:sz w:val="18"/>
                <w:szCs w:val="18"/>
              </w:rPr>
              <w:t>9.00a.m.</w:t>
            </w:r>
          </w:p>
        </w:tc>
        <w:tc>
          <w:tcPr>
            <w:tcW w:w="1419" w:type="dxa"/>
            <w:tcBorders>
              <w:left w:val="single" w:sz="1" w:space="0" w:color="000000"/>
              <w:bottom w:val="single" w:sz="1" w:space="0" w:color="000000"/>
            </w:tcBorders>
            <w:shd w:val="clear" w:color="auto" w:fill="auto"/>
          </w:tcPr>
          <w:p w14:paraId="1A9C61C4" w14:textId="77777777" w:rsidR="000E31A0" w:rsidRDefault="000E31A0">
            <w:pPr>
              <w:pStyle w:val="TableContents"/>
              <w:rPr>
                <w:sz w:val="18"/>
                <w:szCs w:val="18"/>
              </w:rPr>
            </w:pPr>
            <w:proofErr w:type="spellStart"/>
            <w:proofErr w:type="gramStart"/>
            <w:r>
              <w:rPr>
                <w:sz w:val="18"/>
                <w:szCs w:val="18"/>
              </w:rPr>
              <w:t>St.George’s</w:t>
            </w:r>
            <w:proofErr w:type="spellEnd"/>
            <w:proofErr w:type="gramEnd"/>
          </w:p>
        </w:tc>
        <w:tc>
          <w:tcPr>
            <w:tcW w:w="3854" w:type="dxa"/>
            <w:tcBorders>
              <w:left w:val="single" w:sz="1" w:space="0" w:color="000000"/>
              <w:bottom w:val="single" w:sz="1" w:space="0" w:color="000000"/>
              <w:right w:val="single" w:sz="1" w:space="0" w:color="000000"/>
            </w:tcBorders>
            <w:shd w:val="clear" w:color="auto" w:fill="auto"/>
          </w:tcPr>
          <w:p w14:paraId="7C5F5B71" w14:textId="77777777" w:rsidR="000E31A0" w:rsidRDefault="000E31A0">
            <w:pPr>
              <w:pStyle w:val="TableContents"/>
            </w:pPr>
            <w:r>
              <w:rPr>
                <w:sz w:val="18"/>
                <w:szCs w:val="18"/>
              </w:rPr>
              <w:t>Mass</w:t>
            </w:r>
          </w:p>
        </w:tc>
      </w:tr>
      <w:tr w:rsidR="000E31A0" w14:paraId="418DB9E2" w14:textId="77777777" w:rsidTr="00895C7C">
        <w:trPr>
          <w:gridAfter w:val="2"/>
          <w:wAfter w:w="7708" w:type="dxa"/>
        </w:trPr>
        <w:tc>
          <w:tcPr>
            <w:tcW w:w="1119" w:type="dxa"/>
            <w:vMerge/>
            <w:tcBorders>
              <w:left w:val="single" w:sz="1" w:space="0" w:color="000000"/>
              <w:bottom w:val="single" w:sz="1" w:space="0" w:color="000000"/>
            </w:tcBorders>
            <w:shd w:val="clear" w:color="auto" w:fill="auto"/>
          </w:tcPr>
          <w:p w14:paraId="5637BF96" w14:textId="77777777" w:rsidR="000E31A0" w:rsidRPr="002F7FC2" w:rsidRDefault="000E31A0">
            <w:pPr>
              <w:pStyle w:val="TableContents"/>
              <w:snapToGrid w:val="0"/>
              <w:rPr>
                <w:b/>
                <w:sz w:val="18"/>
                <w:szCs w:val="18"/>
              </w:rPr>
            </w:pPr>
          </w:p>
        </w:tc>
        <w:tc>
          <w:tcPr>
            <w:tcW w:w="1166" w:type="dxa"/>
            <w:tcBorders>
              <w:left w:val="single" w:sz="1" w:space="0" w:color="000000"/>
              <w:bottom w:val="single" w:sz="1" w:space="0" w:color="000000"/>
            </w:tcBorders>
            <w:shd w:val="clear" w:color="auto" w:fill="auto"/>
          </w:tcPr>
          <w:p w14:paraId="33BDB7EF" w14:textId="77777777" w:rsidR="000E31A0" w:rsidRDefault="000E31A0">
            <w:pPr>
              <w:pStyle w:val="TableContents"/>
              <w:rPr>
                <w:sz w:val="18"/>
                <w:szCs w:val="18"/>
              </w:rPr>
            </w:pPr>
            <w:r>
              <w:rPr>
                <w:sz w:val="18"/>
                <w:szCs w:val="18"/>
              </w:rPr>
              <w:t>10.00a.m.</w:t>
            </w:r>
          </w:p>
        </w:tc>
        <w:tc>
          <w:tcPr>
            <w:tcW w:w="1419" w:type="dxa"/>
            <w:tcBorders>
              <w:left w:val="single" w:sz="1" w:space="0" w:color="000000"/>
              <w:bottom w:val="single" w:sz="1" w:space="0" w:color="000000"/>
            </w:tcBorders>
            <w:shd w:val="clear" w:color="auto" w:fill="auto"/>
          </w:tcPr>
          <w:p w14:paraId="10460885" w14:textId="77777777" w:rsidR="000E31A0" w:rsidRDefault="000E31A0">
            <w:pPr>
              <w:pStyle w:val="TableContents"/>
              <w:rPr>
                <w:sz w:val="18"/>
                <w:szCs w:val="18"/>
              </w:rPr>
            </w:pPr>
            <w:proofErr w:type="spellStart"/>
            <w:proofErr w:type="gramStart"/>
            <w:r>
              <w:rPr>
                <w:sz w:val="18"/>
                <w:szCs w:val="18"/>
              </w:rPr>
              <w:t>St.Joseph’s</w:t>
            </w:r>
            <w:proofErr w:type="spellEnd"/>
            <w:proofErr w:type="gramEnd"/>
          </w:p>
        </w:tc>
        <w:tc>
          <w:tcPr>
            <w:tcW w:w="3854" w:type="dxa"/>
            <w:tcBorders>
              <w:left w:val="single" w:sz="1" w:space="0" w:color="000000"/>
              <w:bottom w:val="single" w:sz="1" w:space="0" w:color="000000"/>
              <w:right w:val="single" w:sz="1" w:space="0" w:color="000000"/>
            </w:tcBorders>
            <w:shd w:val="clear" w:color="auto" w:fill="auto"/>
          </w:tcPr>
          <w:p w14:paraId="69C18EBC" w14:textId="77777777" w:rsidR="000E31A0" w:rsidRDefault="000E31A0">
            <w:pPr>
              <w:pStyle w:val="TableContents"/>
            </w:pPr>
            <w:r>
              <w:rPr>
                <w:sz w:val="18"/>
                <w:szCs w:val="18"/>
              </w:rPr>
              <w:t xml:space="preserve">Mass </w:t>
            </w:r>
            <w:r>
              <w:rPr>
                <w:i/>
                <w:sz w:val="18"/>
                <w:szCs w:val="18"/>
              </w:rPr>
              <w:t xml:space="preserve">Charles, Florence, John Rosser RIP </w:t>
            </w:r>
            <w:proofErr w:type="gramStart"/>
            <w:r>
              <w:rPr>
                <w:i/>
                <w:sz w:val="18"/>
                <w:szCs w:val="18"/>
              </w:rPr>
              <w:t>Anniversary</w:t>
            </w:r>
            <w:r>
              <w:rPr>
                <w:color w:val="FF0000"/>
                <w:sz w:val="18"/>
                <w:szCs w:val="18"/>
                <w:vertAlign w:val="superscript"/>
              </w:rPr>
              <w:t xml:space="preserve">  Reader</w:t>
            </w:r>
            <w:proofErr w:type="gramEnd"/>
            <w:r>
              <w:rPr>
                <w:color w:val="FF0000"/>
                <w:sz w:val="18"/>
                <w:szCs w:val="18"/>
                <w:vertAlign w:val="superscript"/>
              </w:rPr>
              <w:t>:</w:t>
            </w:r>
            <w:r>
              <w:rPr>
                <w:color w:val="FF0000"/>
                <w:sz w:val="18"/>
                <w:szCs w:val="18"/>
              </w:rPr>
              <w:t xml:space="preserve"> </w:t>
            </w:r>
            <w:r>
              <w:rPr>
                <w:color w:val="FF0000"/>
                <w:sz w:val="18"/>
                <w:szCs w:val="18"/>
                <w:vertAlign w:val="superscript"/>
              </w:rPr>
              <w:t>Marion J  EMHC: Angela C</w:t>
            </w:r>
          </w:p>
        </w:tc>
      </w:tr>
      <w:tr w:rsidR="000E31A0" w14:paraId="320BCB0C" w14:textId="77777777" w:rsidTr="00895C7C">
        <w:trPr>
          <w:gridAfter w:val="2"/>
          <w:wAfter w:w="7708" w:type="dxa"/>
        </w:trPr>
        <w:tc>
          <w:tcPr>
            <w:tcW w:w="1119" w:type="dxa"/>
            <w:vMerge/>
            <w:tcBorders>
              <w:left w:val="single" w:sz="1" w:space="0" w:color="000000"/>
              <w:bottom w:val="single" w:sz="1" w:space="0" w:color="000000"/>
            </w:tcBorders>
            <w:shd w:val="clear" w:color="auto" w:fill="auto"/>
          </w:tcPr>
          <w:p w14:paraId="7520E90B" w14:textId="77777777" w:rsidR="000E31A0" w:rsidRPr="002F7FC2" w:rsidRDefault="000E31A0">
            <w:pPr>
              <w:pStyle w:val="TableContents"/>
              <w:snapToGrid w:val="0"/>
              <w:rPr>
                <w:b/>
                <w:sz w:val="18"/>
                <w:szCs w:val="18"/>
              </w:rPr>
            </w:pPr>
          </w:p>
        </w:tc>
        <w:tc>
          <w:tcPr>
            <w:tcW w:w="1166" w:type="dxa"/>
            <w:tcBorders>
              <w:left w:val="single" w:sz="1" w:space="0" w:color="000000"/>
              <w:bottom w:val="single" w:sz="1" w:space="0" w:color="000000"/>
            </w:tcBorders>
            <w:shd w:val="clear" w:color="auto" w:fill="auto"/>
          </w:tcPr>
          <w:p w14:paraId="0A9931F3" w14:textId="77777777" w:rsidR="000E31A0" w:rsidRDefault="000E31A0">
            <w:pPr>
              <w:pStyle w:val="TableContents"/>
              <w:rPr>
                <w:sz w:val="18"/>
                <w:szCs w:val="18"/>
              </w:rPr>
            </w:pPr>
            <w:r>
              <w:rPr>
                <w:sz w:val="18"/>
                <w:szCs w:val="18"/>
              </w:rPr>
              <w:t>11.00a.m.</w:t>
            </w:r>
          </w:p>
        </w:tc>
        <w:tc>
          <w:tcPr>
            <w:tcW w:w="1419" w:type="dxa"/>
            <w:tcBorders>
              <w:left w:val="single" w:sz="1" w:space="0" w:color="000000"/>
              <w:bottom w:val="single" w:sz="1" w:space="0" w:color="000000"/>
            </w:tcBorders>
            <w:shd w:val="clear" w:color="auto" w:fill="auto"/>
          </w:tcPr>
          <w:p w14:paraId="321E00EF" w14:textId="77777777" w:rsidR="000E31A0" w:rsidRDefault="000E31A0">
            <w:pPr>
              <w:pStyle w:val="TableContents"/>
              <w:rPr>
                <w:sz w:val="18"/>
                <w:szCs w:val="18"/>
              </w:rPr>
            </w:pPr>
            <w:r>
              <w:rPr>
                <w:sz w:val="18"/>
                <w:szCs w:val="18"/>
              </w:rPr>
              <w:t>OLQP</w:t>
            </w:r>
          </w:p>
        </w:tc>
        <w:tc>
          <w:tcPr>
            <w:tcW w:w="3854" w:type="dxa"/>
            <w:tcBorders>
              <w:left w:val="single" w:sz="1" w:space="0" w:color="000000"/>
              <w:bottom w:val="single" w:sz="1" w:space="0" w:color="000000"/>
              <w:right w:val="single" w:sz="1" w:space="0" w:color="000000"/>
            </w:tcBorders>
            <w:shd w:val="clear" w:color="auto" w:fill="auto"/>
          </w:tcPr>
          <w:p w14:paraId="44169981" w14:textId="77777777" w:rsidR="000E31A0" w:rsidRDefault="000E31A0">
            <w:pPr>
              <w:pStyle w:val="TableContents"/>
            </w:pPr>
            <w:r>
              <w:rPr>
                <w:sz w:val="18"/>
                <w:szCs w:val="18"/>
              </w:rPr>
              <w:t>Mass</w:t>
            </w:r>
          </w:p>
        </w:tc>
      </w:tr>
      <w:tr w:rsidR="000E31A0" w14:paraId="4575EF7B" w14:textId="77777777" w:rsidTr="00895C7C">
        <w:trPr>
          <w:gridAfter w:val="2"/>
          <w:wAfter w:w="7708" w:type="dxa"/>
        </w:trPr>
        <w:tc>
          <w:tcPr>
            <w:tcW w:w="1119" w:type="dxa"/>
            <w:vMerge/>
            <w:tcBorders>
              <w:left w:val="single" w:sz="1" w:space="0" w:color="000000"/>
              <w:bottom w:val="single" w:sz="1" w:space="0" w:color="000000"/>
            </w:tcBorders>
            <w:shd w:val="clear" w:color="auto" w:fill="auto"/>
          </w:tcPr>
          <w:p w14:paraId="09795564" w14:textId="77777777" w:rsidR="000E31A0" w:rsidRPr="002F7FC2" w:rsidRDefault="000E31A0">
            <w:pPr>
              <w:pStyle w:val="TableContents"/>
              <w:snapToGrid w:val="0"/>
              <w:rPr>
                <w:b/>
                <w:sz w:val="18"/>
                <w:szCs w:val="18"/>
              </w:rPr>
            </w:pPr>
          </w:p>
        </w:tc>
        <w:tc>
          <w:tcPr>
            <w:tcW w:w="1166" w:type="dxa"/>
            <w:tcBorders>
              <w:left w:val="single" w:sz="1" w:space="0" w:color="000000"/>
              <w:bottom w:val="single" w:sz="1" w:space="0" w:color="000000"/>
            </w:tcBorders>
            <w:shd w:val="clear" w:color="auto" w:fill="auto"/>
          </w:tcPr>
          <w:p w14:paraId="0ECDA27E" w14:textId="77777777" w:rsidR="000E31A0" w:rsidRDefault="000E31A0">
            <w:pPr>
              <w:pStyle w:val="TableContents"/>
              <w:rPr>
                <w:sz w:val="18"/>
                <w:szCs w:val="18"/>
              </w:rPr>
            </w:pPr>
            <w:r>
              <w:rPr>
                <w:sz w:val="18"/>
                <w:szCs w:val="18"/>
              </w:rPr>
              <w:t>6.00p.m.</w:t>
            </w:r>
          </w:p>
        </w:tc>
        <w:tc>
          <w:tcPr>
            <w:tcW w:w="1419" w:type="dxa"/>
            <w:tcBorders>
              <w:left w:val="single" w:sz="1" w:space="0" w:color="000000"/>
              <w:bottom w:val="single" w:sz="1" w:space="0" w:color="000000"/>
            </w:tcBorders>
            <w:shd w:val="clear" w:color="auto" w:fill="auto"/>
          </w:tcPr>
          <w:p w14:paraId="01DF61FE" w14:textId="77777777" w:rsidR="000E31A0" w:rsidRDefault="000E31A0">
            <w:pPr>
              <w:pStyle w:val="TableContents"/>
              <w:rPr>
                <w:sz w:val="18"/>
                <w:szCs w:val="18"/>
              </w:rPr>
            </w:pPr>
            <w:proofErr w:type="spellStart"/>
            <w:proofErr w:type="gramStart"/>
            <w:r>
              <w:rPr>
                <w:sz w:val="18"/>
                <w:szCs w:val="18"/>
              </w:rPr>
              <w:t>St.George’s</w:t>
            </w:r>
            <w:proofErr w:type="spellEnd"/>
            <w:proofErr w:type="gramEnd"/>
          </w:p>
        </w:tc>
        <w:tc>
          <w:tcPr>
            <w:tcW w:w="3854" w:type="dxa"/>
            <w:tcBorders>
              <w:left w:val="single" w:sz="1" w:space="0" w:color="000000"/>
              <w:bottom w:val="single" w:sz="1" w:space="0" w:color="000000"/>
              <w:right w:val="single" w:sz="1" w:space="0" w:color="000000"/>
            </w:tcBorders>
            <w:shd w:val="clear" w:color="auto" w:fill="auto"/>
          </w:tcPr>
          <w:p w14:paraId="71BEF2CF" w14:textId="77777777" w:rsidR="000E31A0" w:rsidRDefault="000E31A0">
            <w:pPr>
              <w:pStyle w:val="TableContents"/>
            </w:pPr>
            <w:r>
              <w:rPr>
                <w:sz w:val="18"/>
                <w:szCs w:val="18"/>
              </w:rPr>
              <w:t>Mass</w:t>
            </w:r>
          </w:p>
        </w:tc>
      </w:tr>
      <w:tr w:rsidR="000E31A0" w14:paraId="5826A82D" w14:textId="77777777" w:rsidTr="00895C7C">
        <w:trPr>
          <w:gridAfter w:val="2"/>
          <w:wAfter w:w="7708" w:type="dxa"/>
        </w:trPr>
        <w:tc>
          <w:tcPr>
            <w:tcW w:w="1119" w:type="dxa"/>
            <w:tcBorders>
              <w:left w:val="single" w:sz="1" w:space="0" w:color="000000"/>
              <w:bottom w:val="single" w:sz="1" w:space="0" w:color="000000"/>
            </w:tcBorders>
            <w:shd w:val="clear" w:color="auto" w:fill="auto"/>
          </w:tcPr>
          <w:p w14:paraId="58710B0A" w14:textId="77777777" w:rsidR="000E31A0" w:rsidRPr="002F7FC2" w:rsidRDefault="000E31A0">
            <w:pPr>
              <w:pStyle w:val="TableContents"/>
              <w:rPr>
                <w:b/>
                <w:sz w:val="18"/>
                <w:szCs w:val="18"/>
              </w:rPr>
            </w:pPr>
            <w:r w:rsidRPr="002F7FC2">
              <w:rPr>
                <w:b/>
                <w:sz w:val="18"/>
                <w:szCs w:val="18"/>
              </w:rPr>
              <w:t>Monday</w:t>
            </w:r>
          </w:p>
          <w:p w14:paraId="03C151CF" w14:textId="77777777" w:rsidR="000E31A0" w:rsidRPr="002F7FC2" w:rsidRDefault="000E31A0">
            <w:pPr>
              <w:pStyle w:val="TableContents"/>
              <w:rPr>
                <w:b/>
                <w:sz w:val="18"/>
                <w:szCs w:val="18"/>
              </w:rPr>
            </w:pPr>
            <w:r w:rsidRPr="002F7FC2">
              <w:rPr>
                <w:b/>
                <w:sz w:val="18"/>
                <w:szCs w:val="18"/>
              </w:rPr>
              <w:t>April 15th.</w:t>
            </w:r>
          </w:p>
        </w:tc>
        <w:tc>
          <w:tcPr>
            <w:tcW w:w="1166" w:type="dxa"/>
            <w:tcBorders>
              <w:left w:val="single" w:sz="1" w:space="0" w:color="000000"/>
              <w:bottom w:val="single" w:sz="1" w:space="0" w:color="000000"/>
            </w:tcBorders>
            <w:shd w:val="clear" w:color="auto" w:fill="auto"/>
          </w:tcPr>
          <w:p w14:paraId="2A6C1724" w14:textId="77777777" w:rsidR="000E31A0" w:rsidRDefault="000E31A0">
            <w:pPr>
              <w:pStyle w:val="TableContents"/>
              <w:rPr>
                <w:sz w:val="18"/>
                <w:szCs w:val="18"/>
              </w:rPr>
            </w:pPr>
            <w:r>
              <w:rPr>
                <w:sz w:val="18"/>
                <w:szCs w:val="18"/>
              </w:rPr>
              <w:t>9.15a.m.</w:t>
            </w:r>
          </w:p>
          <w:p w14:paraId="0FC0889D" w14:textId="77777777" w:rsidR="00562E69" w:rsidRDefault="00562E69">
            <w:pPr>
              <w:pStyle w:val="TableContents"/>
              <w:rPr>
                <w:sz w:val="18"/>
                <w:szCs w:val="18"/>
              </w:rPr>
            </w:pPr>
            <w:r>
              <w:rPr>
                <w:sz w:val="18"/>
                <w:szCs w:val="18"/>
              </w:rPr>
              <w:t>7.00p.m.</w:t>
            </w:r>
          </w:p>
        </w:tc>
        <w:tc>
          <w:tcPr>
            <w:tcW w:w="1419" w:type="dxa"/>
            <w:tcBorders>
              <w:left w:val="single" w:sz="1" w:space="0" w:color="000000"/>
              <w:bottom w:val="single" w:sz="1" w:space="0" w:color="000000"/>
            </w:tcBorders>
            <w:shd w:val="clear" w:color="auto" w:fill="auto"/>
          </w:tcPr>
          <w:p w14:paraId="68459BEA" w14:textId="77777777" w:rsidR="000E31A0" w:rsidRDefault="000E31A0">
            <w:pPr>
              <w:pStyle w:val="TableContents"/>
              <w:rPr>
                <w:sz w:val="18"/>
                <w:szCs w:val="18"/>
              </w:rPr>
            </w:pPr>
            <w:proofErr w:type="spellStart"/>
            <w:proofErr w:type="gramStart"/>
            <w:r>
              <w:rPr>
                <w:sz w:val="18"/>
                <w:szCs w:val="18"/>
              </w:rPr>
              <w:t>St.Joseph’s</w:t>
            </w:r>
            <w:proofErr w:type="spellEnd"/>
            <w:proofErr w:type="gramEnd"/>
          </w:p>
          <w:p w14:paraId="517B58A4" w14:textId="77777777" w:rsidR="00562E69" w:rsidRDefault="00562E69">
            <w:pPr>
              <w:pStyle w:val="TableContents"/>
              <w:rPr>
                <w:sz w:val="18"/>
                <w:szCs w:val="18"/>
              </w:rPr>
            </w:pPr>
            <w:proofErr w:type="spellStart"/>
            <w:proofErr w:type="gramStart"/>
            <w:r>
              <w:rPr>
                <w:sz w:val="18"/>
                <w:szCs w:val="18"/>
              </w:rPr>
              <w:t>St,George’s</w:t>
            </w:r>
            <w:proofErr w:type="spellEnd"/>
            <w:proofErr w:type="gramEnd"/>
          </w:p>
        </w:tc>
        <w:tc>
          <w:tcPr>
            <w:tcW w:w="3854" w:type="dxa"/>
            <w:tcBorders>
              <w:left w:val="single" w:sz="1" w:space="0" w:color="000000"/>
              <w:bottom w:val="single" w:sz="1" w:space="0" w:color="000000"/>
              <w:right w:val="single" w:sz="1" w:space="0" w:color="000000"/>
            </w:tcBorders>
            <w:shd w:val="clear" w:color="auto" w:fill="auto"/>
          </w:tcPr>
          <w:p w14:paraId="0404765B" w14:textId="77777777" w:rsidR="000E31A0" w:rsidRDefault="000E31A0">
            <w:pPr>
              <w:pStyle w:val="TableContents"/>
              <w:rPr>
                <w:sz w:val="18"/>
                <w:szCs w:val="18"/>
              </w:rPr>
            </w:pPr>
            <w:r>
              <w:rPr>
                <w:sz w:val="18"/>
                <w:szCs w:val="18"/>
              </w:rPr>
              <w:t xml:space="preserve">Mass </w:t>
            </w:r>
            <w:r>
              <w:rPr>
                <w:i/>
                <w:sz w:val="18"/>
                <w:szCs w:val="18"/>
              </w:rPr>
              <w:t>Phyllis Ball S.P.</w:t>
            </w:r>
          </w:p>
          <w:p w14:paraId="3A3D2E51" w14:textId="26562AEA" w:rsidR="000E31A0" w:rsidRDefault="000E31A0">
            <w:pPr>
              <w:pStyle w:val="TableContents"/>
            </w:pPr>
            <w:r>
              <w:rPr>
                <w:sz w:val="18"/>
                <w:szCs w:val="18"/>
              </w:rPr>
              <w:t xml:space="preserve">Service of </w:t>
            </w:r>
            <w:r w:rsidR="001C5D9B">
              <w:rPr>
                <w:sz w:val="18"/>
                <w:szCs w:val="18"/>
              </w:rPr>
              <w:t>Reconciliation</w:t>
            </w:r>
            <w:r>
              <w:rPr>
                <w:sz w:val="18"/>
                <w:szCs w:val="18"/>
              </w:rPr>
              <w:t xml:space="preserve">  </w:t>
            </w:r>
          </w:p>
        </w:tc>
      </w:tr>
      <w:tr w:rsidR="000E31A0" w14:paraId="6396B306" w14:textId="77777777" w:rsidTr="00895C7C">
        <w:trPr>
          <w:gridAfter w:val="2"/>
          <w:wAfter w:w="7708" w:type="dxa"/>
        </w:trPr>
        <w:tc>
          <w:tcPr>
            <w:tcW w:w="1119" w:type="dxa"/>
            <w:tcBorders>
              <w:left w:val="single" w:sz="1" w:space="0" w:color="000000"/>
              <w:bottom w:val="single" w:sz="1" w:space="0" w:color="000000"/>
            </w:tcBorders>
            <w:shd w:val="clear" w:color="auto" w:fill="auto"/>
          </w:tcPr>
          <w:p w14:paraId="5E0E9C84" w14:textId="77777777" w:rsidR="000E31A0" w:rsidRPr="002F7FC2" w:rsidRDefault="000E31A0">
            <w:pPr>
              <w:pStyle w:val="TableContents"/>
              <w:rPr>
                <w:b/>
                <w:sz w:val="18"/>
                <w:szCs w:val="18"/>
              </w:rPr>
            </w:pPr>
            <w:r w:rsidRPr="002F7FC2">
              <w:rPr>
                <w:b/>
                <w:sz w:val="18"/>
                <w:szCs w:val="18"/>
              </w:rPr>
              <w:t>Tuesday</w:t>
            </w:r>
          </w:p>
          <w:p w14:paraId="71974972" w14:textId="77777777" w:rsidR="000E31A0" w:rsidRPr="002F7FC2" w:rsidRDefault="000E31A0">
            <w:pPr>
              <w:pStyle w:val="TableContents"/>
              <w:rPr>
                <w:b/>
                <w:sz w:val="18"/>
                <w:szCs w:val="18"/>
              </w:rPr>
            </w:pPr>
            <w:r w:rsidRPr="002F7FC2">
              <w:rPr>
                <w:b/>
                <w:sz w:val="18"/>
                <w:szCs w:val="18"/>
              </w:rPr>
              <w:t>April 16th.</w:t>
            </w:r>
          </w:p>
        </w:tc>
        <w:tc>
          <w:tcPr>
            <w:tcW w:w="1166" w:type="dxa"/>
            <w:tcBorders>
              <w:left w:val="single" w:sz="1" w:space="0" w:color="000000"/>
              <w:bottom w:val="single" w:sz="1" w:space="0" w:color="000000"/>
            </w:tcBorders>
            <w:shd w:val="clear" w:color="auto" w:fill="auto"/>
          </w:tcPr>
          <w:p w14:paraId="53E97DEB" w14:textId="77777777" w:rsidR="000E31A0" w:rsidRDefault="000E31A0">
            <w:pPr>
              <w:pStyle w:val="TableContents"/>
              <w:jc w:val="both"/>
              <w:rPr>
                <w:sz w:val="18"/>
                <w:szCs w:val="18"/>
              </w:rPr>
            </w:pPr>
            <w:r>
              <w:rPr>
                <w:sz w:val="18"/>
                <w:szCs w:val="18"/>
              </w:rPr>
              <w:t>9.15 a.m.</w:t>
            </w:r>
          </w:p>
        </w:tc>
        <w:tc>
          <w:tcPr>
            <w:tcW w:w="1419" w:type="dxa"/>
            <w:tcBorders>
              <w:left w:val="single" w:sz="1" w:space="0" w:color="000000"/>
              <w:bottom w:val="single" w:sz="1" w:space="0" w:color="000000"/>
            </w:tcBorders>
            <w:shd w:val="clear" w:color="auto" w:fill="auto"/>
          </w:tcPr>
          <w:p w14:paraId="3F90829A" w14:textId="77777777" w:rsidR="000E31A0" w:rsidRDefault="000E31A0">
            <w:pPr>
              <w:pStyle w:val="TableContents"/>
              <w:rPr>
                <w:sz w:val="18"/>
                <w:szCs w:val="18"/>
              </w:rPr>
            </w:pPr>
            <w:r>
              <w:rPr>
                <w:sz w:val="18"/>
                <w:szCs w:val="18"/>
              </w:rPr>
              <w:t>St Joseph's</w:t>
            </w:r>
          </w:p>
        </w:tc>
        <w:tc>
          <w:tcPr>
            <w:tcW w:w="3854" w:type="dxa"/>
            <w:tcBorders>
              <w:left w:val="single" w:sz="1" w:space="0" w:color="000000"/>
              <w:bottom w:val="single" w:sz="1" w:space="0" w:color="000000"/>
              <w:right w:val="single" w:sz="1" w:space="0" w:color="000000"/>
            </w:tcBorders>
            <w:shd w:val="clear" w:color="auto" w:fill="auto"/>
          </w:tcPr>
          <w:p w14:paraId="25EF2CCE" w14:textId="77777777" w:rsidR="000E31A0" w:rsidRDefault="000E31A0">
            <w:pPr>
              <w:pStyle w:val="TableContents"/>
            </w:pPr>
            <w:r>
              <w:rPr>
                <w:sz w:val="18"/>
                <w:szCs w:val="18"/>
              </w:rPr>
              <w:t xml:space="preserve">Mass </w:t>
            </w:r>
            <w:r>
              <w:rPr>
                <w:i/>
                <w:sz w:val="18"/>
                <w:szCs w:val="18"/>
              </w:rPr>
              <w:t>Holy Souls</w:t>
            </w:r>
          </w:p>
        </w:tc>
      </w:tr>
      <w:tr w:rsidR="000E31A0" w14:paraId="5AFC8D86" w14:textId="77777777" w:rsidTr="00895C7C">
        <w:trPr>
          <w:gridAfter w:val="2"/>
          <w:wAfter w:w="7708" w:type="dxa"/>
          <w:trHeight w:val="399"/>
        </w:trPr>
        <w:tc>
          <w:tcPr>
            <w:tcW w:w="1119" w:type="dxa"/>
            <w:tcBorders>
              <w:left w:val="single" w:sz="1" w:space="0" w:color="000000"/>
              <w:bottom w:val="single" w:sz="1" w:space="0" w:color="000000"/>
            </w:tcBorders>
            <w:shd w:val="clear" w:color="auto" w:fill="auto"/>
          </w:tcPr>
          <w:p w14:paraId="275EE55E" w14:textId="77777777" w:rsidR="000E31A0" w:rsidRPr="002F7FC2" w:rsidRDefault="000E31A0">
            <w:pPr>
              <w:pStyle w:val="TableContents"/>
              <w:rPr>
                <w:b/>
                <w:sz w:val="18"/>
                <w:szCs w:val="18"/>
              </w:rPr>
            </w:pPr>
            <w:r w:rsidRPr="002F7FC2">
              <w:rPr>
                <w:b/>
                <w:sz w:val="18"/>
                <w:szCs w:val="18"/>
              </w:rPr>
              <w:t>Wednesday</w:t>
            </w:r>
          </w:p>
          <w:p w14:paraId="7E92081C" w14:textId="77777777" w:rsidR="000E31A0" w:rsidRPr="002F7FC2" w:rsidRDefault="000E31A0">
            <w:pPr>
              <w:pStyle w:val="TableContents"/>
              <w:rPr>
                <w:b/>
                <w:sz w:val="18"/>
                <w:szCs w:val="18"/>
              </w:rPr>
            </w:pPr>
            <w:r w:rsidRPr="002F7FC2">
              <w:rPr>
                <w:b/>
                <w:sz w:val="18"/>
                <w:szCs w:val="18"/>
              </w:rPr>
              <w:t>April 17th.</w:t>
            </w:r>
          </w:p>
        </w:tc>
        <w:tc>
          <w:tcPr>
            <w:tcW w:w="1166" w:type="dxa"/>
            <w:tcBorders>
              <w:left w:val="single" w:sz="1" w:space="0" w:color="000000"/>
              <w:bottom w:val="single" w:sz="1" w:space="0" w:color="000000"/>
            </w:tcBorders>
            <w:shd w:val="clear" w:color="auto" w:fill="auto"/>
          </w:tcPr>
          <w:p w14:paraId="434E0685" w14:textId="77777777" w:rsidR="000E31A0" w:rsidRDefault="000E31A0">
            <w:pPr>
              <w:pStyle w:val="TableContents"/>
              <w:snapToGrid w:val="0"/>
              <w:jc w:val="both"/>
              <w:rPr>
                <w:sz w:val="18"/>
                <w:szCs w:val="18"/>
              </w:rPr>
            </w:pPr>
          </w:p>
        </w:tc>
        <w:tc>
          <w:tcPr>
            <w:tcW w:w="1419" w:type="dxa"/>
            <w:tcBorders>
              <w:left w:val="single" w:sz="1" w:space="0" w:color="000000"/>
              <w:bottom w:val="single" w:sz="1" w:space="0" w:color="000000"/>
            </w:tcBorders>
            <w:shd w:val="clear" w:color="auto" w:fill="auto"/>
          </w:tcPr>
          <w:p w14:paraId="235CE8F8" w14:textId="77777777" w:rsidR="000E31A0" w:rsidRDefault="000E31A0">
            <w:pPr>
              <w:pStyle w:val="TableContents"/>
              <w:rPr>
                <w:sz w:val="18"/>
                <w:szCs w:val="18"/>
              </w:rPr>
            </w:pPr>
            <w:proofErr w:type="spellStart"/>
            <w:proofErr w:type="gramStart"/>
            <w:r>
              <w:rPr>
                <w:sz w:val="18"/>
                <w:szCs w:val="18"/>
              </w:rPr>
              <w:t>St.Joseph’s</w:t>
            </w:r>
            <w:proofErr w:type="spellEnd"/>
            <w:proofErr w:type="gramEnd"/>
          </w:p>
        </w:tc>
        <w:tc>
          <w:tcPr>
            <w:tcW w:w="3854" w:type="dxa"/>
            <w:tcBorders>
              <w:left w:val="single" w:sz="1" w:space="0" w:color="000000"/>
              <w:bottom w:val="single" w:sz="1" w:space="0" w:color="000000"/>
              <w:right w:val="single" w:sz="1" w:space="0" w:color="000000"/>
            </w:tcBorders>
            <w:shd w:val="clear" w:color="auto" w:fill="auto"/>
          </w:tcPr>
          <w:p w14:paraId="3E6244F7" w14:textId="77777777" w:rsidR="000E31A0" w:rsidRDefault="000E31A0">
            <w:pPr>
              <w:pStyle w:val="TableContents"/>
            </w:pPr>
            <w:r>
              <w:rPr>
                <w:sz w:val="18"/>
                <w:szCs w:val="18"/>
              </w:rPr>
              <w:t xml:space="preserve">No Mass at </w:t>
            </w:r>
            <w:proofErr w:type="spellStart"/>
            <w:proofErr w:type="gramStart"/>
            <w:r>
              <w:rPr>
                <w:sz w:val="18"/>
                <w:szCs w:val="18"/>
              </w:rPr>
              <w:t>St.Joseph’s</w:t>
            </w:r>
            <w:proofErr w:type="spellEnd"/>
            <w:proofErr w:type="gramEnd"/>
          </w:p>
        </w:tc>
      </w:tr>
      <w:tr w:rsidR="000E31A0" w14:paraId="03157D1C" w14:textId="77777777" w:rsidTr="00895C7C">
        <w:trPr>
          <w:gridAfter w:val="2"/>
          <w:wAfter w:w="7708" w:type="dxa"/>
        </w:trPr>
        <w:tc>
          <w:tcPr>
            <w:tcW w:w="1119" w:type="dxa"/>
            <w:tcBorders>
              <w:left w:val="single" w:sz="1" w:space="0" w:color="000000"/>
              <w:bottom w:val="single" w:sz="1" w:space="0" w:color="000000"/>
            </w:tcBorders>
            <w:shd w:val="clear" w:color="auto" w:fill="auto"/>
          </w:tcPr>
          <w:p w14:paraId="25CE26B2" w14:textId="77777777" w:rsidR="000E31A0" w:rsidRPr="002F7FC2" w:rsidRDefault="000E31A0">
            <w:pPr>
              <w:pStyle w:val="TableContents"/>
              <w:rPr>
                <w:b/>
                <w:sz w:val="18"/>
                <w:szCs w:val="18"/>
              </w:rPr>
            </w:pPr>
            <w:r w:rsidRPr="002F7FC2">
              <w:rPr>
                <w:b/>
                <w:sz w:val="18"/>
                <w:szCs w:val="18"/>
              </w:rPr>
              <w:t>Thursday</w:t>
            </w:r>
          </w:p>
          <w:p w14:paraId="70AF4C68" w14:textId="77777777" w:rsidR="000E31A0" w:rsidRPr="002F7FC2" w:rsidRDefault="000E31A0">
            <w:pPr>
              <w:pStyle w:val="TableContents"/>
              <w:rPr>
                <w:b/>
                <w:sz w:val="18"/>
                <w:szCs w:val="18"/>
              </w:rPr>
            </w:pPr>
            <w:r w:rsidRPr="002F7FC2">
              <w:rPr>
                <w:b/>
                <w:sz w:val="18"/>
                <w:szCs w:val="18"/>
              </w:rPr>
              <w:t>April 18th.</w:t>
            </w:r>
          </w:p>
          <w:p w14:paraId="10133881" w14:textId="77777777" w:rsidR="000E31A0" w:rsidRPr="002F7FC2" w:rsidRDefault="000E31A0">
            <w:pPr>
              <w:pStyle w:val="TableContents"/>
              <w:rPr>
                <w:b/>
                <w:sz w:val="18"/>
                <w:szCs w:val="18"/>
              </w:rPr>
            </w:pPr>
            <w:r w:rsidRPr="002F7FC2">
              <w:rPr>
                <w:b/>
                <w:sz w:val="18"/>
                <w:szCs w:val="18"/>
              </w:rPr>
              <w:t>Maundy</w:t>
            </w:r>
          </w:p>
          <w:p w14:paraId="4C6B771E" w14:textId="77777777" w:rsidR="000E31A0" w:rsidRPr="002F7FC2" w:rsidRDefault="000E31A0">
            <w:pPr>
              <w:pStyle w:val="TableContents"/>
              <w:rPr>
                <w:b/>
                <w:sz w:val="18"/>
                <w:szCs w:val="18"/>
              </w:rPr>
            </w:pPr>
            <w:r w:rsidRPr="002F7FC2">
              <w:rPr>
                <w:b/>
                <w:sz w:val="18"/>
                <w:szCs w:val="18"/>
              </w:rPr>
              <w:t>Thursday</w:t>
            </w:r>
          </w:p>
        </w:tc>
        <w:tc>
          <w:tcPr>
            <w:tcW w:w="1166" w:type="dxa"/>
            <w:tcBorders>
              <w:left w:val="single" w:sz="1" w:space="0" w:color="000000"/>
              <w:bottom w:val="single" w:sz="1" w:space="0" w:color="000000"/>
            </w:tcBorders>
            <w:shd w:val="clear" w:color="auto" w:fill="auto"/>
          </w:tcPr>
          <w:p w14:paraId="51C593F6" w14:textId="08AFC8AF" w:rsidR="000E31A0" w:rsidRDefault="000E31A0" w:rsidP="001C5D9B">
            <w:pPr>
              <w:pStyle w:val="TableContents"/>
              <w:rPr>
                <w:sz w:val="18"/>
                <w:szCs w:val="18"/>
              </w:rPr>
            </w:pPr>
            <w:r>
              <w:rPr>
                <w:sz w:val="18"/>
                <w:szCs w:val="18"/>
              </w:rPr>
              <w:t xml:space="preserve">7.30 </w:t>
            </w:r>
            <w:proofErr w:type="spellStart"/>
            <w:r>
              <w:rPr>
                <w:sz w:val="18"/>
                <w:szCs w:val="18"/>
              </w:rPr>
              <w:t>p.m</w:t>
            </w:r>
            <w:proofErr w:type="spellEnd"/>
            <w:r>
              <w:rPr>
                <w:sz w:val="18"/>
                <w:szCs w:val="18"/>
              </w:rPr>
              <w:t xml:space="preserve"> </w:t>
            </w:r>
          </w:p>
        </w:tc>
        <w:tc>
          <w:tcPr>
            <w:tcW w:w="1419" w:type="dxa"/>
            <w:tcBorders>
              <w:left w:val="single" w:sz="1" w:space="0" w:color="000000"/>
              <w:bottom w:val="single" w:sz="1" w:space="0" w:color="000000"/>
            </w:tcBorders>
            <w:shd w:val="clear" w:color="auto" w:fill="auto"/>
          </w:tcPr>
          <w:p w14:paraId="23CA2AF2" w14:textId="77777777" w:rsidR="000E31A0" w:rsidRDefault="000E31A0">
            <w:pPr>
              <w:pStyle w:val="TableContents"/>
              <w:rPr>
                <w:sz w:val="18"/>
                <w:szCs w:val="18"/>
              </w:rPr>
            </w:pPr>
            <w:proofErr w:type="spellStart"/>
            <w:proofErr w:type="gramStart"/>
            <w:r>
              <w:rPr>
                <w:sz w:val="18"/>
                <w:szCs w:val="18"/>
              </w:rPr>
              <w:t>St.Joseph’s</w:t>
            </w:r>
            <w:proofErr w:type="spellEnd"/>
            <w:proofErr w:type="gramEnd"/>
          </w:p>
        </w:tc>
        <w:tc>
          <w:tcPr>
            <w:tcW w:w="3854" w:type="dxa"/>
            <w:tcBorders>
              <w:left w:val="single" w:sz="1" w:space="0" w:color="000000"/>
              <w:bottom w:val="single" w:sz="1" w:space="0" w:color="000000"/>
              <w:right w:val="single" w:sz="1" w:space="0" w:color="000000"/>
            </w:tcBorders>
            <w:shd w:val="clear" w:color="auto" w:fill="auto"/>
          </w:tcPr>
          <w:p w14:paraId="1DDE52F1" w14:textId="77777777" w:rsidR="000E31A0" w:rsidRDefault="000E31A0">
            <w:pPr>
              <w:pStyle w:val="TableContents"/>
              <w:rPr>
                <w:sz w:val="18"/>
                <w:szCs w:val="18"/>
              </w:rPr>
            </w:pPr>
            <w:r>
              <w:rPr>
                <w:sz w:val="18"/>
                <w:szCs w:val="18"/>
              </w:rPr>
              <w:t xml:space="preserve">Mass of the Lord’s Supper and washing of feet; </w:t>
            </w:r>
            <w:r w:rsidRPr="00562E69">
              <w:rPr>
                <w:i/>
                <w:sz w:val="18"/>
                <w:szCs w:val="18"/>
                <w:u w:val="single"/>
              </w:rPr>
              <w:t xml:space="preserve">We need 12 volunteers for the washing-please speak to </w:t>
            </w:r>
            <w:r w:rsidR="00562E69" w:rsidRPr="00562E69">
              <w:rPr>
                <w:i/>
                <w:sz w:val="18"/>
                <w:szCs w:val="18"/>
                <w:u w:val="single"/>
              </w:rPr>
              <w:t>Fr. Andrew</w:t>
            </w:r>
            <w:r w:rsidRPr="00562E69">
              <w:rPr>
                <w:i/>
                <w:sz w:val="18"/>
                <w:szCs w:val="18"/>
                <w:u w:val="single"/>
              </w:rPr>
              <w:t xml:space="preserve"> or Deacon Kevin</w:t>
            </w:r>
          </w:p>
          <w:p w14:paraId="7520B6E6" w14:textId="77777777" w:rsidR="000E31A0" w:rsidRDefault="000E31A0">
            <w:pPr>
              <w:pStyle w:val="TableContents"/>
            </w:pPr>
            <w:r>
              <w:rPr>
                <w:sz w:val="18"/>
                <w:szCs w:val="18"/>
              </w:rPr>
              <w:t>Watching at the altar of repose until 10.00p.m.</w:t>
            </w:r>
          </w:p>
        </w:tc>
      </w:tr>
      <w:tr w:rsidR="000E31A0" w14:paraId="28D2DF36" w14:textId="77777777" w:rsidTr="00895C7C">
        <w:trPr>
          <w:gridAfter w:val="2"/>
          <w:wAfter w:w="7708" w:type="dxa"/>
        </w:trPr>
        <w:tc>
          <w:tcPr>
            <w:tcW w:w="1119" w:type="dxa"/>
            <w:vMerge w:val="restart"/>
            <w:tcBorders>
              <w:left w:val="single" w:sz="1" w:space="0" w:color="000000"/>
              <w:bottom w:val="single" w:sz="1" w:space="0" w:color="000000"/>
            </w:tcBorders>
            <w:shd w:val="clear" w:color="auto" w:fill="auto"/>
          </w:tcPr>
          <w:p w14:paraId="6A6D4FD8" w14:textId="77777777" w:rsidR="000E31A0" w:rsidRPr="002F7FC2" w:rsidRDefault="000E31A0">
            <w:pPr>
              <w:pStyle w:val="TableContents"/>
              <w:rPr>
                <w:b/>
                <w:sz w:val="18"/>
                <w:szCs w:val="18"/>
              </w:rPr>
            </w:pPr>
            <w:r w:rsidRPr="002F7FC2">
              <w:rPr>
                <w:b/>
                <w:sz w:val="18"/>
                <w:szCs w:val="18"/>
              </w:rPr>
              <w:t>Friday</w:t>
            </w:r>
          </w:p>
          <w:p w14:paraId="7E9D05E8" w14:textId="77777777" w:rsidR="000E31A0" w:rsidRPr="002F7FC2" w:rsidRDefault="000E31A0">
            <w:pPr>
              <w:pStyle w:val="TableContents"/>
              <w:rPr>
                <w:b/>
                <w:sz w:val="18"/>
                <w:szCs w:val="18"/>
              </w:rPr>
            </w:pPr>
            <w:r w:rsidRPr="002F7FC2">
              <w:rPr>
                <w:b/>
                <w:sz w:val="18"/>
                <w:szCs w:val="18"/>
              </w:rPr>
              <w:t>April 19th.</w:t>
            </w:r>
          </w:p>
          <w:p w14:paraId="68F89076" w14:textId="77777777" w:rsidR="000E31A0" w:rsidRPr="002F7FC2" w:rsidRDefault="000E31A0">
            <w:pPr>
              <w:pStyle w:val="TableContents"/>
              <w:rPr>
                <w:b/>
                <w:sz w:val="18"/>
                <w:szCs w:val="18"/>
              </w:rPr>
            </w:pPr>
            <w:r w:rsidRPr="002F7FC2">
              <w:rPr>
                <w:b/>
                <w:sz w:val="18"/>
                <w:szCs w:val="18"/>
              </w:rPr>
              <w:t>Good Friday</w:t>
            </w:r>
          </w:p>
        </w:tc>
        <w:tc>
          <w:tcPr>
            <w:tcW w:w="1166" w:type="dxa"/>
            <w:tcBorders>
              <w:left w:val="single" w:sz="1" w:space="0" w:color="000000"/>
              <w:bottom w:val="single" w:sz="1" w:space="0" w:color="000000"/>
            </w:tcBorders>
            <w:shd w:val="clear" w:color="auto" w:fill="auto"/>
          </w:tcPr>
          <w:p w14:paraId="22CAF063" w14:textId="77777777" w:rsidR="000E31A0" w:rsidRDefault="000E31A0">
            <w:pPr>
              <w:pStyle w:val="TableContents"/>
              <w:rPr>
                <w:sz w:val="18"/>
                <w:szCs w:val="18"/>
              </w:rPr>
            </w:pPr>
            <w:r>
              <w:rPr>
                <w:sz w:val="18"/>
                <w:szCs w:val="18"/>
              </w:rPr>
              <w:t>10.00a.m.</w:t>
            </w:r>
          </w:p>
        </w:tc>
        <w:tc>
          <w:tcPr>
            <w:tcW w:w="1419" w:type="dxa"/>
            <w:tcBorders>
              <w:left w:val="single" w:sz="1" w:space="0" w:color="000000"/>
              <w:bottom w:val="single" w:sz="1" w:space="0" w:color="000000"/>
            </w:tcBorders>
            <w:shd w:val="clear" w:color="auto" w:fill="auto"/>
          </w:tcPr>
          <w:p w14:paraId="5E74C08F" w14:textId="77777777" w:rsidR="000E31A0" w:rsidRDefault="000E31A0">
            <w:pPr>
              <w:pStyle w:val="TableContents"/>
              <w:rPr>
                <w:sz w:val="18"/>
                <w:szCs w:val="18"/>
              </w:rPr>
            </w:pPr>
            <w:proofErr w:type="spellStart"/>
            <w:r>
              <w:rPr>
                <w:sz w:val="18"/>
                <w:szCs w:val="18"/>
              </w:rPr>
              <w:t>St.Joseph’s</w:t>
            </w:r>
            <w:proofErr w:type="spellEnd"/>
          </w:p>
        </w:tc>
        <w:tc>
          <w:tcPr>
            <w:tcW w:w="3854" w:type="dxa"/>
            <w:tcBorders>
              <w:left w:val="single" w:sz="1" w:space="0" w:color="000000"/>
              <w:bottom w:val="single" w:sz="1" w:space="0" w:color="000000"/>
              <w:right w:val="single" w:sz="1" w:space="0" w:color="000000"/>
            </w:tcBorders>
            <w:shd w:val="clear" w:color="auto" w:fill="auto"/>
          </w:tcPr>
          <w:p w14:paraId="400C0970" w14:textId="77777777" w:rsidR="000E31A0" w:rsidRDefault="000E31A0">
            <w:pPr>
              <w:pStyle w:val="TableContents"/>
            </w:pPr>
            <w:r>
              <w:rPr>
                <w:sz w:val="18"/>
                <w:szCs w:val="18"/>
              </w:rPr>
              <w:t>Ecumenical walk of witness; Please gather outside the church</w:t>
            </w:r>
          </w:p>
        </w:tc>
      </w:tr>
      <w:tr w:rsidR="000E31A0" w14:paraId="4B0E6E5F" w14:textId="77777777" w:rsidTr="00895C7C">
        <w:trPr>
          <w:gridAfter w:val="2"/>
          <w:wAfter w:w="7708" w:type="dxa"/>
        </w:trPr>
        <w:tc>
          <w:tcPr>
            <w:tcW w:w="1119" w:type="dxa"/>
            <w:vMerge/>
            <w:tcBorders>
              <w:left w:val="single" w:sz="1" w:space="0" w:color="000000"/>
              <w:bottom w:val="single" w:sz="1" w:space="0" w:color="000000"/>
            </w:tcBorders>
            <w:shd w:val="clear" w:color="auto" w:fill="auto"/>
          </w:tcPr>
          <w:p w14:paraId="3CC9E612" w14:textId="77777777" w:rsidR="000E31A0" w:rsidRPr="002F7FC2" w:rsidRDefault="000E31A0">
            <w:pPr>
              <w:pStyle w:val="TableContents"/>
              <w:snapToGrid w:val="0"/>
              <w:rPr>
                <w:b/>
                <w:sz w:val="18"/>
                <w:szCs w:val="18"/>
              </w:rPr>
            </w:pPr>
          </w:p>
        </w:tc>
        <w:tc>
          <w:tcPr>
            <w:tcW w:w="1166" w:type="dxa"/>
            <w:tcBorders>
              <w:left w:val="single" w:sz="1" w:space="0" w:color="000000"/>
              <w:bottom w:val="single" w:sz="1" w:space="0" w:color="000000"/>
            </w:tcBorders>
            <w:shd w:val="clear" w:color="auto" w:fill="auto"/>
          </w:tcPr>
          <w:p w14:paraId="288C1702" w14:textId="77777777" w:rsidR="000E31A0" w:rsidRDefault="000E31A0">
            <w:pPr>
              <w:pStyle w:val="TableContents"/>
              <w:rPr>
                <w:sz w:val="18"/>
                <w:szCs w:val="18"/>
              </w:rPr>
            </w:pPr>
            <w:r>
              <w:rPr>
                <w:sz w:val="18"/>
                <w:szCs w:val="18"/>
              </w:rPr>
              <w:t>3.00p.m.</w:t>
            </w:r>
          </w:p>
        </w:tc>
        <w:tc>
          <w:tcPr>
            <w:tcW w:w="1419" w:type="dxa"/>
            <w:tcBorders>
              <w:left w:val="single" w:sz="1" w:space="0" w:color="000000"/>
              <w:bottom w:val="single" w:sz="1" w:space="0" w:color="000000"/>
            </w:tcBorders>
            <w:shd w:val="clear" w:color="auto" w:fill="auto"/>
          </w:tcPr>
          <w:p w14:paraId="215B72BB" w14:textId="77777777" w:rsidR="000E31A0" w:rsidRDefault="000E31A0">
            <w:pPr>
              <w:pStyle w:val="TableContents"/>
              <w:rPr>
                <w:sz w:val="18"/>
                <w:szCs w:val="18"/>
              </w:rPr>
            </w:pPr>
            <w:proofErr w:type="spellStart"/>
            <w:r>
              <w:rPr>
                <w:sz w:val="18"/>
                <w:szCs w:val="18"/>
              </w:rPr>
              <w:t>St.Joseph’s</w:t>
            </w:r>
            <w:proofErr w:type="spellEnd"/>
          </w:p>
        </w:tc>
        <w:tc>
          <w:tcPr>
            <w:tcW w:w="3854" w:type="dxa"/>
            <w:tcBorders>
              <w:left w:val="single" w:sz="1" w:space="0" w:color="000000"/>
              <w:bottom w:val="single" w:sz="1" w:space="0" w:color="000000"/>
              <w:right w:val="single" w:sz="1" w:space="0" w:color="000000"/>
            </w:tcBorders>
            <w:shd w:val="clear" w:color="auto" w:fill="auto"/>
          </w:tcPr>
          <w:p w14:paraId="4C4D42F4" w14:textId="77777777" w:rsidR="000E31A0" w:rsidRDefault="000E31A0">
            <w:pPr>
              <w:pStyle w:val="TableContents"/>
            </w:pPr>
            <w:r>
              <w:rPr>
                <w:sz w:val="18"/>
                <w:szCs w:val="18"/>
              </w:rPr>
              <w:t>Solemn Liturgy of the Lord’s Passion</w:t>
            </w:r>
          </w:p>
        </w:tc>
      </w:tr>
      <w:tr w:rsidR="000E31A0" w14:paraId="6078DCCB" w14:textId="77777777" w:rsidTr="00895C7C">
        <w:trPr>
          <w:gridAfter w:val="2"/>
          <w:wAfter w:w="7708" w:type="dxa"/>
        </w:trPr>
        <w:tc>
          <w:tcPr>
            <w:tcW w:w="1119" w:type="dxa"/>
            <w:vMerge w:val="restart"/>
            <w:tcBorders>
              <w:left w:val="single" w:sz="1" w:space="0" w:color="000000"/>
              <w:bottom w:val="single" w:sz="1" w:space="0" w:color="000000"/>
            </w:tcBorders>
            <w:shd w:val="clear" w:color="auto" w:fill="auto"/>
          </w:tcPr>
          <w:p w14:paraId="03AD034A" w14:textId="77777777" w:rsidR="000E31A0" w:rsidRPr="002F7FC2" w:rsidRDefault="000E31A0">
            <w:pPr>
              <w:pStyle w:val="TableContents"/>
              <w:rPr>
                <w:b/>
                <w:sz w:val="18"/>
                <w:szCs w:val="18"/>
              </w:rPr>
            </w:pPr>
            <w:r w:rsidRPr="002F7FC2">
              <w:rPr>
                <w:b/>
                <w:sz w:val="18"/>
                <w:szCs w:val="18"/>
              </w:rPr>
              <w:t>Saturday</w:t>
            </w:r>
          </w:p>
          <w:p w14:paraId="1F63DA05" w14:textId="77777777" w:rsidR="000E31A0" w:rsidRPr="002F7FC2" w:rsidRDefault="000E31A0">
            <w:pPr>
              <w:pStyle w:val="TableContents"/>
              <w:rPr>
                <w:b/>
                <w:sz w:val="18"/>
                <w:szCs w:val="18"/>
              </w:rPr>
            </w:pPr>
            <w:r w:rsidRPr="002F7FC2">
              <w:rPr>
                <w:b/>
                <w:sz w:val="18"/>
                <w:szCs w:val="18"/>
              </w:rPr>
              <w:t>April 20th.</w:t>
            </w:r>
          </w:p>
        </w:tc>
        <w:tc>
          <w:tcPr>
            <w:tcW w:w="1166" w:type="dxa"/>
            <w:tcBorders>
              <w:left w:val="single" w:sz="1" w:space="0" w:color="000000"/>
              <w:bottom w:val="single" w:sz="1" w:space="0" w:color="000000"/>
            </w:tcBorders>
            <w:shd w:val="clear" w:color="auto" w:fill="auto"/>
          </w:tcPr>
          <w:p w14:paraId="54AFA4C4" w14:textId="77777777" w:rsidR="000E31A0" w:rsidRDefault="000E31A0">
            <w:pPr>
              <w:pStyle w:val="TableContents"/>
              <w:rPr>
                <w:sz w:val="18"/>
                <w:szCs w:val="18"/>
              </w:rPr>
            </w:pPr>
            <w:r>
              <w:rPr>
                <w:sz w:val="18"/>
                <w:szCs w:val="18"/>
              </w:rPr>
              <w:t>1.00p.m.</w:t>
            </w:r>
          </w:p>
        </w:tc>
        <w:tc>
          <w:tcPr>
            <w:tcW w:w="1419" w:type="dxa"/>
            <w:tcBorders>
              <w:left w:val="single" w:sz="1" w:space="0" w:color="000000"/>
              <w:bottom w:val="single" w:sz="1" w:space="0" w:color="000000"/>
            </w:tcBorders>
            <w:shd w:val="clear" w:color="auto" w:fill="auto"/>
          </w:tcPr>
          <w:p w14:paraId="7150E0D2" w14:textId="77777777" w:rsidR="000E31A0" w:rsidRDefault="000E31A0">
            <w:pPr>
              <w:pStyle w:val="TableContents"/>
              <w:rPr>
                <w:sz w:val="18"/>
                <w:szCs w:val="18"/>
              </w:rPr>
            </w:pPr>
            <w:proofErr w:type="spellStart"/>
            <w:r>
              <w:rPr>
                <w:sz w:val="18"/>
                <w:szCs w:val="18"/>
              </w:rPr>
              <w:t>St.Joseph’s</w:t>
            </w:r>
            <w:proofErr w:type="spellEnd"/>
          </w:p>
        </w:tc>
        <w:tc>
          <w:tcPr>
            <w:tcW w:w="3854" w:type="dxa"/>
            <w:tcBorders>
              <w:left w:val="single" w:sz="1" w:space="0" w:color="000000"/>
              <w:bottom w:val="single" w:sz="1" w:space="0" w:color="000000"/>
              <w:right w:val="single" w:sz="1" w:space="0" w:color="000000"/>
            </w:tcBorders>
            <w:shd w:val="clear" w:color="auto" w:fill="auto"/>
          </w:tcPr>
          <w:p w14:paraId="46CDCE87" w14:textId="77777777" w:rsidR="000E31A0" w:rsidRDefault="000E31A0">
            <w:pPr>
              <w:pStyle w:val="TableContents"/>
            </w:pPr>
            <w:r>
              <w:rPr>
                <w:sz w:val="18"/>
                <w:szCs w:val="18"/>
              </w:rPr>
              <w:t>Preparing the church for Easter</w:t>
            </w:r>
          </w:p>
        </w:tc>
      </w:tr>
      <w:tr w:rsidR="000E31A0" w14:paraId="564E3DE5" w14:textId="77777777" w:rsidTr="00895C7C">
        <w:trPr>
          <w:gridAfter w:val="2"/>
          <w:wAfter w:w="7708" w:type="dxa"/>
        </w:trPr>
        <w:tc>
          <w:tcPr>
            <w:tcW w:w="1119" w:type="dxa"/>
            <w:vMerge/>
            <w:tcBorders>
              <w:left w:val="single" w:sz="1" w:space="0" w:color="000000"/>
              <w:bottom w:val="single" w:sz="1" w:space="0" w:color="000000"/>
            </w:tcBorders>
            <w:shd w:val="clear" w:color="auto" w:fill="auto"/>
          </w:tcPr>
          <w:p w14:paraId="17BB4A17" w14:textId="77777777" w:rsidR="000E31A0" w:rsidRPr="002F7FC2" w:rsidRDefault="000E31A0">
            <w:pPr>
              <w:pStyle w:val="TableContents"/>
              <w:snapToGrid w:val="0"/>
              <w:rPr>
                <w:b/>
                <w:sz w:val="18"/>
                <w:szCs w:val="18"/>
              </w:rPr>
            </w:pPr>
          </w:p>
        </w:tc>
        <w:tc>
          <w:tcPr>
            <w:tcW w:w="1166" w:type="dxa"/>
            <w:tcBorders>
              <w:left w:val="single" w:sz="1" w:space="0" w:color="000000"/>
              <w:bottom w:val="single" w:sz="1" w:space="0" w:color="000000"/>
            </w:tcBorders>
            <w:shd w:val="clear" w:color="auto" w:fill="auto"/>
          </w:tcPr>
          <w:p w14:paraId="07160EE1" w14:textId="77777777" w:rsidR="000E31A0" w:rsidRDefault="000E31A0">
            <w:pPr>
              <w:pStyle w:val="TableContents"/>
              <w:rPr>
                <w:sz w:val="18"/>
                <w:szCs w:val="18"/>
              </w:rPr>
            </w:pPr>
            <w:r>
              <w:rPr>
                <w:sz w:val="18"/>
                <w:szCs w:val="18"/>
              </w:rPr>
              <w:t>8.30p.m.</w:t>
            </w:r>
          </w:p>
        </w:tc>
        <w:tc>
          <w:tcPr>
            <w:tcW w:w="1419" w:type="dxa"/>
            <w:tcBorders>
              <w:left w:val="single" w:sz="1" w:space="0" w:color="000000"/>
              <w:bottom w:val="single" w:sz="1" w:space="0" w:color="000000"/>
            </w:tcBorders>
            <w:shd w:val="clear" w:color="auto" w:fill="auto"/>
          </w:tcPr>
          <w:p w14:paraId="16988642" w14:textId="77777777" w:rsidR="000E31A0" w:rsidRDefault="000E31A0">
            <w:pPr>
              <w:pStyle w:val="TableContents"/>
              <w:rPr>
                <w:sz w:val="18"/>
                <w:szCs w:val="18"/>
              </w:rPr>
            </w:pPr>
            <w:proofErr w:type="spellStart"/>
            <w:proofErr w:type="gramStart"/>
            <w:r>
              <w:rPr>
                <w:sz w:val="18"/>
                <w:szCs w:val="18"/>
              </w:rPr>
              <w:t>St.George’s</w:t>
            </w:r>
            <w:proofErr w:type="spellEnd"/>
            <w:proofErr w:type="gramEnd"/>
          </w:p>
          <w:p w14:paraId="74457BE4" w14:textId="776D1527" w:rsidR="00585A1E" w:rsidRDefault="00585A1E">
            <w:pPr>
              <w:pStyle w:val="TableContents"/>
              <w:rPr>
                <w:sz w:val="18"/>
                <w:szCs w:val="18"/>
              </w:rPr>
            </w:pPr>
            <w:r>
              <w:rPr>
                <w:sz w:val="18"/>
                <w:szCs w:val="18"/>
              </w:rPr>
              <w:t>St Joseph’s</w:t>
            </w:r>
            <w:bookmarkStart w:id="1" w:name="_GoBack"/>
            <w:bookmarkEnd w:id="1"/>
          </w:p>
        </w:tc>
        <w:tc>
          <w:tcPr>
            <w:tcW w:w="3854" w:type="dxa"/>
            <w:tcBorders>
              <w:left w:val="single" w:sz="1" w:space="0" w:color="000000"/>
              <w:bottom w:val="single" w:sz="1" w:space="0" w:color="000000"/>
              <w:right w:val="single" w:sz="1" w:space="0" w:color="000000"/>
            </w:tcBorders>
            <w:shd w:val="clear" w:color="auto" w:fill="auto"/>
          </w:tcPr>
          <w:p w14:paraId="28AED5D6" w14:textId="77777777" w:rsidR="000E31A0" w:rsidRDefault="000E31A0">
            <w:pPr>
              <w:pStyle w:val="TableContents"/>
            </w:pPr>
            <w:r>
              <w:rPr>
                <w:sz w:val="18"/>
                <w:szCs w:val="18"/>
              </w:rPr>
              <w:t xml:space="preserve">Easter Vigil </w:t>
            </w:r>
            <w:r>
              <w:rPr>
                <w:i/>
                <w:sz w:val="18"/>
                <w:szCs w:val="18"/>
              </w:rPr>
              <w:t>For those being received into the Church</w:t>
            </w:r>
          </w:p>
        </w:tc>
      </w:tr>
      <w:tr w:rsidR="000E31A0" w14:paraId="477E0BB3" w14:textId="77777777" w:rsidTr="00895C7C">
        <w:trPr>
          <w:gridAfter w:val="2"/>
          <w:wAfter w:w="7708" w:type="dxa"/>
        </w:trPr>
        <w:tc>
          <w:tcPr>
            <w:tcW w:w="1119" w:type="dxa"/>
            <w:vMerge w:val="restart"/>
            <w:tcBorders>
              <w:left w:val="single" w:sz="1" w:space="0" w:color="000000"/>
              <w:bottom w:val="single" w:sz="1" w:space="0" w:color="000000"/>
            </w:tcBorders>
            <w:shd w:val="clear" w:color="auto" w:fill="auto"/>
          </w:tcPr>
          <w:p w14:paraId="12A95B27" w14:textId="712334D1" w:rsidR="000E31A0" w:rsidRPr="002F7FC2" w:rsidRDefault="000E31A0">
            <w:pPr>
              <w:pStyle w:val="TableContents"/>
              <w:rPr>
                <w:b/>
                <w:sz w:val="18"/>
                <w:szCs w:val="18"/>
              </w:rPr>
            </w:pPr>
            <w:r w:rsidRPr="002F7FC2">
              <w:rPr>
                <w:b/>
                <w:sz w:val="18"/>
                <w:szCs w:val="18"/>
              </w:rPr>
              <w:t>Sunday</w:t>
            </w:r>
          </w:p>
          <w:p w14:paraId="061A9C4C" w14:textId="69BFDBF6" w:rsidR="000E31A0" w:rsidRPr="002F7FC2" w:rsidRDefault="000E31A0">
            <w:pPr>
              <w:pStyle w:val="TableContents"/>
              <w:rPr>
                <w:b/>
                <w:sz w:val="18"/>
                <w:szCs w:val="18"/>
              </w:rPr>
            </w:pPr>
            <w:r w:rsidRPr="002F7FC2">
              <w:rPr>
                <w:b/>
                <w:sz w:val="18"/>
                <w:szCs w:val="18"/>
              </w:rPr>
              <w:t>April 21st.</w:t>
            </w:r>
          </w:p>
          <w:p w14:paraId="45EABAC5" w14:textId="77777777" w:rsidR="000E31A0" w:rsidRPr="002F7FC2" w:rsidRDefault="000E31A0">
            <w:pPr>
              <w:pStyle w:val="TableContents"/>
              <w:rPr>
                <w:b/>
                <w:sz w:val="18"/>
                <w:szCs w:val="18"/>
              </w:rPr>
            </w:pPr>
            <w:r w:rsidRPr="002F7FC2">
              <w:rPr>
                <w:b/>
                <w:sz w:val="18"/>
                <w:szCs w:val="18"/>
              </w:rPr>
              <w:t>Easter Sunday</w:t>
            </w:r>
          </w:p>
        </w:tc>
        <w:tc>
          <w:tcPr>
            <w:tcW w:w="1166" w:type="dxa"/>
            <w:tcBorders>
              <w:left w:val="single" w:sz="1" w:space="0" w:color="000000"/>
              <w:bottom w:val="single" w:sz="1" w:space="0" w:color="000000"/>
            </w:tcBorders>
            <w:shd w:val="clear" w:color="auto" w:fill="auto"/>
          </w:tcPr>
          <w:p w14:paraId="590BE305" w14:textId="77777777" w:rsidR="000E31A0" w:rsidRDefault="000E31A0">
            <w:pPr>
              <w:pStyle w:val="TableContents"/>
              <w:rPr>
                <w:sz w:val="18"/>
                <w:szCs w:val="18"/>
              </w:rPr>
            </w:pPr>
            <w:r>
              <w:rPr>
                <w:sz w:val="18"/>
                <w:szCs w:val="18"/>
              </w:rPr>
              <w:t>9.00a.m.</w:t>
            </w:r>
          </w:p>
        </w:tc>
        <w:tc>
          <w:tcPr>
            <w:tcW w:w="1419" w:type="dxa"/>
            <w:tcBorders>
              <w:left w:val="single" w:sz="1" w:space="0" w:color="000000"/>
              <w:bottom w:val="single" w:sz="1" w:space="0" w:color="000000"/>
            </w:tcBorders>
            <w:shd w:val="clear" w:color="auto" w:fill="auto"/>
          </w:tcPr>
          <w:p w14:paraId="38110D49" w14:textId="77777777" w:rsidR="000E31A0" w:rsidRDefault="00AF4E53">
            <w:pPr>
              <w:pStyle w:val="TableContents"/>
              <w:rPr>
                <w:sz w:val="18"/>
                <w:szCs w:val="18"/>
              </w:rPr>
            </w:pPr>
            <w:proofErr w:type="spellStart"/>
            <w:r>
              <w:rPr>
                <w:sz w:val="18"/>
                <w:szCs w:val="18"/>
              </w:rPr>
              <w:t>St,Goerge’s</w:t>
            </w:r>
            <w:proofErr w:type="spellEnd"/>
          </w:p>
        </w:tc>
        <w:tc>
          <w:tcPr>
            <w:tcW w:w="3854" w:type="dxa"/>
            <w:tcBorders>
              <w:left w:val="single" w:sz="1" w:space="0" w:color="000000"/>
              <w:bottom w:val="single" w:sz="1" w:space="0" w:color="000000"/>
              <w:right w:val="single" w:sz="1" w:space="0" w:color="000000"/>
            </w:tcBorders>
            <w:shd w:val="clear" w:color="auto" w:fill="auto"/>
          </w:tcPr>
          <w:p w14:paraId="01377487" w14:textId="77777777" w:rsidR="000E31A0" w:rsidRDefault="000E31A0">
            <w:pPr>
              <w:pStyle w:val="TableContents"/>
            </w:pPr>
            <w:r>
              <w:rPr>
                <w:sz w:val="18"/>
                <w:szCs w:val="18"/>
              </w:rPr>
              <w:t>Mass</w:t>
            </w:r>
          </w:p>
        </w:tc>
      </w:tr>
      <w:tr w:rsidR="000E31A0" w14:paraId="3A54ECAC" w14:textId="77777777" w:rsidTr="00895C7C">
        <w:trPr>
          <w:gridAfter w:val="2"/>
          <w:wAfter w:w="7708" w:type="dxa"/>
          <w:trHeight w:val="413"/>
        </w:trPr>
        <w:tc>
          <w:tcPr>
            <w:tcW w:w="1119" w:type="dxa"/>
            <w:vMerge/>
            <w:tcBorders>
              <w:left w:val="single" w:sz="1" w:space="0" w:color="000000"/>
              <w:bottom w:val="single" w:sz="1" w:space="0" w:color="000000"/>
            </w:tcBorders>
            <w:shd w:val="clear" w:color="auto" w:fill="auto"/>
          </w:tcPr>
          <w:p w14:paraId="4993B5C2" w14:textId="77777777" w:rsidR="000E31A0" w:rsidRPr="002F7FC2" w:rsidRDefault="000E31A0">
            <w:pPr>
              <w:pStyle w:val="TableContents"/>
              <w:snapToGrid w:val="0"/>
              <w:rPr>
                <w:b/>
                <w:sz w:val="18"/>
                <w:szCs w:val="18"/>
              </w:rPr>
            </w:pPr>
          </w:p>
        </w:tc>
        <w:tc>
          <w:tcPr>
            <w:tcW w:w="1166" w:type="dxa"/>
            <w:tcBorders>
              <w:left w:val="single" w:sz="1" w:space="0" w:color="000000"/>
              <w:bottom w:val="single" w:sz="1" w:space="0" w:color="000000"/>
            </w:tcBorders>
            <w:shd w:val="clear" w:color="auto" w:fill="auto"/>
          </w:tcPr>
          <w:p w14:paraId="42B0AFB7" w14:textId="77777777" w:rsidR="000E31A0" w:rsidRDefault="000E31A0">
            <w:pPr>
              <w:pStyle w:val="TableContents"/>
              <w:rPr>
                <w:sz w:val="18"/>
                <w:szCs w:val="18"/>
              </w:rPr>
            </w:pPr>
            <w:r>
              <w:rPr>
                <w:sz w:val="18"/>
                <w:szCs w:val="18"/>
              </w:rPr>
              <w:t>10.00a.m.</w:t>
            </w:r>
          </w:p>
        </w:tc>
        <w:tc>
          <w:tcPr>
            <w:tcW w:w="1419" w:type="dxa"/>
            <w:tcBorders>
              <w:left w:val="single" w:sz="1" w:space="0" w:color="000000"/>
              <w:bottom w:val="single" w:sz="1" w:space="0" w:color="000000"/>
            </w:tcBorders>
            <w:shd w:val="clear" w:color="auto" w:fill="auto"/>
          </w:tcPr>
          <w:p w14:paraId="0F51C9F6" w14:textId="77777777" w:rsidR="000E31A0" w:rsidRDefault="00AF4E53">
            <w:pPr>
              <w:pStyle w:val="TableContents"/>
              <w:rPr>
                <w:sz w:val="18"/>
                <w:szCs w:val="18"/>
              </w:rPr>
            </w:pPr>
            <w:proofErr w:type="spellStart"/>
            <w:r>
              <w:rPr>
                <w:sz w:val="18"/>
                <w:szCs w:val="18"/>
              </w:rPr>
              <w:t>St.Joseph’s</w:t>
            </w:r>
            <w:proofErr w:type="spellEnd"/>
          </w:p>
        </w:tc>
        <w:tc>
          <w:tcPr>
            <w:tcW w:w="3854" w:type="dxa"/>
            <w:tcBorders>
              <w:left w:val="single" w:sz="1" w:space="0" w:color="000000"/>
              <w:bottom w:val="single" w:sz="1" w:space="0" w:color="000000"/>
              <w:right w:val="single" w:sz="1" w:space="0" w:color="000000"/>
            </w:tcBorders>
            <w:shd w:val="clear" w:color="auto" w:fill="auto"/>
          </w:tcPr>
          <w:p w14:paraId="4FBDAAF9" w14:textId="77777777" w:rsidR="000E31A0" w:rsidRDefault="000E31A0">
            <w:pPr>
              <w:pStyle w:val="TableContents"/>
            </w:pPr>
            <w:r>
              <w:rPr>
                <w:sz w:val="18"/>
                <w:szCs w:val="18"/>
              </w:rPr>
              <w:t xml:space="preserve">Mass </w:t>
            </w:r>
            <w:proofErr w:type="spellStart"/>
            <w:r>
              <w:rPr>
                <w:i/>
                <w:sz w:val="18"/>
                <w:szCs w:val="18"/>
              </w:rPr>
              <w:t>Charles,Florence,John</w:t>
            </w:r>
            <w:proofErr w:type="spellEnd"/>
            <w:r>
              <w:rPr>
                <w:i/>
                <w:sz w:val="18"/>
                <w:szCs w:val="18"/>
              </w:rPr>
              <w:t xml:space="preserve"> Rosser RIP Anniversary</w:t>
            </w:r>
          </w:p>
        </w:tc>
      </w:tr>
      <w:tr w:rsidR="00562E69" w14:paraId="21216442" w14:textId="77777777" w:rsidTr="00895C7C">
        <w:trPr>
          <w:trHeight w:val="203"/>
        </w:trPr>
        <w:tc>
          <w:tcPr>
            <w:tcW w:w="1119" w:type="dxa"/>
            <w:vMerge/>
            <w:tcBorders>
              <w:left w:val="single" w:sz="1" w:space="0" w:color="000000"/>
              <w:bottom w:val="single" w:sz="1" w:space="0" w:color="000000"/>
            </w:tcBorders>
            <w:shd w:val="clear" w:color="auto" w:fill="auto"/>
          </w:tcPr>
          <w:p w14:paraId="670850A2" w14:textId="77777777" w:rsidR="00562E69" w:rsidRPr="002F7FC2" w:rsidRDefault="00562E69">
            <w:pPr>
              <w:pStyle w:val="TableContents"/>
              <w:snapToGrid w:val="0"/>
              <w:rPr>
                <w:b/>
                <w:sz w:val="18"/>
                <w:szCs w:val="18"/>
              </w:rPr>
            </w:pPr>
          </w:p>
        </w:tc>
        <w:tc>
          <w:tcPr>
            <w:tcW w:w="1166" w:type="dxa"/>
            <w:tcBorders>
              <w:left w:val="single" w:sz="1" w:space="0" w:color="000000"/>
              <w:bottom w:val="single" w:sz="1" w:space="0" w:color="000000"/>
            </w:tcBorders>
            <w:shd w:val="clear" w:color="auto" w:fill="auto"/>
          </w:tcPr>
          <w:p w14:paraId="450A4200" w14:textId="77777777" w:rsidR="00562E69" w:rsidRDefault="00562E69">
            <w:pPr>
              <w:pStyle w:val="TableContents"/>
              <w:rPr>
                <w:sz w:val="18"/>
                <w:szCs w:val="18"/>
              </w:rPr>
            </w:pPr>
            <w:r>
              <w:rPr>
                <w:sz w:val="18"/>
                <w:szCs w:val="18"/>
              </w:rPr>
              <w:t>11.00 a.m.</w:t>
            </w:r>
          </w:p>
        </w:tc>
        <w:tc>
          <w:tcPr>
            <w:tcW w:w="1419" w:type="dxa"/>
            <w:tcBorders>
              <w:left w:val="single" w:sz="1" w:space="0" w:color="000000"/>
              <w:bottom w:val="single" w:sz="1" w:space="0" w:color="000000"/>
            </w:tcBorders>
            <w:shd w:val="clear" w:color="auto" w:fill="auto"/>
          </w:tcPr>
          <w:p w14:paraId="3592CA19" w14:textId="77777777" w:rsidR="00562E69" w:rsidRDefault="00562E69">
            <w:pPr>
              <w:pStyle w:val="TableContents"/>
              <w:snapToGrid w:val="0"/>
              <w:jc w:val="both"/>
              <w:rPr>
                <w:sz w:val="18"/>
                <w:szCs w:val="18"/>
              </w:rPr>
            </w:pPr>
            <w:r>
              <w:rPr>
                <w:sz w:val="18"/>
                <w:szCs w:val="18"/>
              </w:rPr>
              <w:t>OLQP</w:t>
            </w:r>
          </w:p>
        </w:tc>
        <w:tc>
          <w:tcPr>
            <w:tcW w:w="3854" w:type="dxa"/>
            <w:tcBorders>
              <w:left w:val="single" w:sz="1" w:space="0" w:color="000000"/>
              <w:bottom w:val="single" w:sz="1" w:space="0" w:color="000000"/>
              <w:right w:val="single" w:sz="1" w:space="0" w:color="000000"/>
            </w:tcBorders>
            <w:shd w:val="clear" w:color="auto" w:fill="auto"/>
          </w:tcPr>
          <w:p w14:paraId="5B600197" w14:textId="77777777" w:rsidR="00562E69" w:rsidRDefault="00562E69" w:rsidP="00562E69">
            <w:pPr>
              <w:pStyle w:val="TableContents"/>
              <w:rPr>
                <w:sz w:val="18"/>
                <w:szCs w:val="18"/>
              </w:rPr>
            </w:pPr>
            <w:r>
              <w:rPr>
                <w:sz w:val="18"/>
                <w:szCs w:val="18"/>
              </w:rPr>
              <w:t xml:space="preserve">11.00 </w:t>
            </w:r>
            <w:proofErr w:type="spellStart"/>
            <w:r>
              <w:rPr>
                <w:sz w:val="18"/>
                <w:szCs w:val="18"/>
              </w:rPr>
              <w:t>a.m</w:t>
            </w:r>
            <w:proofErr w:type="spellEnd"/>
          </w:p>
        </w:tc>
        <w:tc>
          <w:tcPr>
            <w:tcW w:w="3854" w:type="dxa"/>
          </w:tcPr>
          <w:p w14:paraId="0D29D5E6" w14:textId="77777777" w:rsidR="00562E69" w:rsidRDefault="00562E69" w:rsidP="00922CB4">
            <w:pPr>
              <w:pStyle w:val="TableContents"/>
              <w:snapToGrid w:val="0"/>
              <w:jc w:val="both"/>
              <w:rPr>
                <w:sz w:val="18"/>
                <w:szCs w:val="18"/>
              </w:rPr>
            </w:pPr>
          </w:p>
        </w:tc>
        <w:tc>
          <w:tcPr>
            <w:tcW w:w="3854" w:type="dxa"/>
          </w:tcPr>
          <w:p w14:paraId="18FF9C71" w14:textId="77777777" w:rsidR="00562E69" w:rsidRDefault="00562E69" w:rsidP="00922CB4">
            <w:pPr>
              <w:pStyle w:val="TableContents"/>
              <w:snapToGrid w:val="0"/>
              <w:rPr>
                <w:sz w:val="18"/>
                <w:szCs w:val="18"/>
              </w:rPr>
            </w:pPr>
            <w:r>
              <w:rPr>
                <w:sz w:val="18"/>
                <w:szCs w:val="18"/>
              </w:rPr>
              <w:t>Mass</w:t>
            </w:r>
          </w:p>
        </w:tc>
      </w:tr>
    </w:tbl>
    <w:p w14:paraId="698B6234" w14:textId="77777777" w:rsidR="00E72BBC" w:rsidRDefault="00E72BBC" w:rsidP="00E72BBC">
      <w:pPr>
        <w:ind w:left="-851" w:right="-472"/>
        <w:jc w:val="center"/>
        <w:rPr>
          <w:sz w:val="13"/>
          <w:szCs w:val="13"/>
        </w:rPr>
      </w:pPr>
    </w:p>
    <w:p w14:paraId="4BEC0BF7" w14:textId="77777777" w:rsidR="00895C7C" w:rsidRDefault="00895C7C" w:rsidP="00E72BBC">
      <w:pPr>
        <w:ind w:left="-851" w:right="-472"/>
        <w:jc w:val="center"/>
        <w:rPr>
          <w:sz w:val="16"/>
          <w:szCs w:val="13"/>
        </w:rPr>
      </w:pPr>
    </w:p>
    <w:p w14:paraId="190FFD37" w14:textId="5656684C" w:rsidR="000E31A0" w:rsidRPr="00E72BBC" w:rsidRDefault="000E31A0" w:rsidP="00E72BBC">
      <w:pPr>
        <w:ind w:left="-851" w:right="-472"/>
        <w:jc w:val="center"/>
        <w:rPr>
          <w:sz w:val="16"/>
          <w:szCs w:val="13"/>
        </w:rPr>
      </w:pPr>
      <w:r w:rsidRPr="00E72BBC">
        <w:rPr>
          <w:sz w:val="16"/>
          <w:szCs w:val="13"/>
        </w:rPr>
        <w:t>Please pray</w:t>
      </w:r>
      <w:r w:rsidRPr="00E72BBC">
        <w:rPr>
          <w:b/>
          <w:bCs/>
          <w:sz w:val="16"/>
          <w:szCs w:val="13"/>
        </w:rPr>
        <w:t xml:space="preserve"> </w:t>
      </w:r>
      <w:r w:rsidRPr="00E72BBC">
        <w:rPr>
          <w:bCs/>
          <w:sz w:val="16"/>
          <w:szCs w:val="13"/>
        </w:rPr>
        <w:t xml:space="preserve">for all the sick of our parish </w:t>
      </w:r>
      <w:r w:rsidRPr="00E72BBC">
        <w:rPr>
          <w:sz w:val="16"/>
          <w:szCs w:val="13"/>
        </w:rPr>
        <w:t>and for all those who are sick at home or in hospital.</w:t>
      </w:r>
    </w:p>
    <w:p w14:paraId="1571D42A" w14:textId="161976BC" w:rsidR="000E31A0" w:rsidRPr="00E72BBC" w:rsidRDefault="00C367C8" w:rsidP="00E72BBC">
      <w:pPr>
        <w:ind w:left="-851" w:right="-472"/>
        <w:jc w:val="center"/>
        <w:rPr>
          <w:sz w:val="16"/>
          <w:szCs w:val="13"/>
        </w:rPr>
      </w:pPr>
      <w:r w:rsidRPr="00E72BBC">
        <w:rPr>
          <w:sz w:val="16"/>
          <w:szCs w:val="13"/>
        </w:rPr>
        <w:t xml:space="preserve">We </w:t>
      </w:r>
      <w:r w:rsidR="000E31A0" w:rsidRPr="00E72BBC">
        <w:rPr>
          <w:sz w:val="16"/>
          <w:szCs w:val="13"/>
        </w:rPr>
        <w:t>also pray for the lately dead, and those whose anniversary occurs at this time.</w:t>
      </w:r>
    </w:p>
    <w:p w14:paraId="4AE5170A" w14:textId="112559B7" w:rsidR="00562E69" w:rsidRPr="00E72BBC" w:rsidRDefault="00562E69" w:rsidP="00E72BBC">
      <w:pPr>
        <w:ind w:left="-851" w:right="-472"/>
        <w:jc w:val="center"/>
        <w:rPr>
          <w:sz w:val="16"/>
          <w:szCs w:val="13"/>
        </w:rPr>
      </w:pPr>
      <w:r w:rsidRPr="00E72BBC">
        <w:rPr>
          <w:sz w:val="16"/>
          <w:szCs w:val="13"/>
        </w:rPr>
        <w:lastRenderedPageBreak/>
        <w:t>May they and the souls of all the faithful departed rest in peace</w:t>
      </w:r>
    </w:p>
    <w:p w14:paraId="60EF79E6" w14:textId="77777777" w:rsidR="00E72BBC" w:rsidRPr="00E72BBC" w:rsidRDefault="00E72BBC" w:rsidP="00E72BBC">
      <w:pPr>
        <w:ind w:left="-851" w:right="-472"/>
        <w:jc w:val="center"/>
        <w:rPr>
          <w:sz w:val="16"/>
          <w:szCs w:val="13"/>
        </w:rPr>
      </w:pPr>
    </w:p>
    <w:p w14:paraId="0BAC64B5" w14:textId="77777777" w:rsidR="00C367C8" w:rsidRDefault="00C367C8" w:rsidP="00CC2816">
      <w:pPr>
        <w:pBdr>
          <w:top w:val="double" w:sz="1" w:space="1" w:color="000080"/>
          <w:left w:val="double" w:sz="1" w:space="4" w:color="000080"/>
          <w:bottom w:val="double" w:sz="1" w:space="0" w:color="000080"/>
          <w:right w:val="double" w:sz="1" w:space="4" w:color="000080"/>
        </w:pBdr>
        <w:ind w:left="-851" w:right="-472"/>
        <w:jc w:val="center"/>
        <w:rPr>
          <w:sz w:val="13"/>
          <w:szCs w:val="13"/>
        </w:rPr>
      </w:pPr>
    </w:p>
    <w:p w14:paraId="6FA021AF" w14:textId="77777777" w:rsidR="00C367C8" w:rsidRDefault="00C367C8" w:rsidP="00CC2816">
      <w:pPr>
        <w:pBdr>
          <w:top w:val="double" w:sz="1" w:space="1" w:color="000080"/>
          <w:left w:val="double" w:sz="1" w:space="4" w:color="000080"/>
          <w:bottom w:val="double" w:sz="1" w:space="0" w:color="000080"/>
          <w:right w:val="double" w:sz="1" w:space="4" w:color="000080"/>
        </w:pBdr>
        <w:ind w:left="-851" w:right="-472"/>
        <w:jc w:val="center"/>
        <w:rPr>
          <w:sz w:val="13"/>
          <w:szCs w:val="13"/>
        </w:rPr>
      </w:pPr>
    </w:p>
    <w:p w14:paraId="51B1B4EC" w14:textId="126A99FA" w:rsidR="00562E69" w:rsidRDefault="00562E69" w:rsidP="00CC2816">
      <w:pPr>
        <w:pBdr>
          <w:top w:val="double" w:sz="1" w:space="1" w:color="000080"/>
          <w:left w:val="double" w:sz="1" w:space="4" w:color="000080"/>
          <w:bottom w:val="double" w:sz="1" w:space="0" w:color="000080"/>
          <w:right w:val="double" w:sz="1" w:space="4" w:color="000080"/>
        </w:pBdr>
        <w:ind w:left="-851" w:right="-472"/>
        <w:jc w:val="center"/>
        <w:rPr>
          <w:sz w:val="13"/>
          <w:szCs w:val="13"/>
        </w:rPr>
      </w:pPr>
    </w:p>
    <w:p w14:paraId="297696DB" w14:textId="7419DA4A" w:rsidR="008E2EF3" w:rsidRPr="008E2EF3" w:rsidRDefault="008E2EF3" w:rsidP="00CC2816">
      <w:pPr>
        <w:pBdr>
          <w:top w:val="double" w:sz="1" w:space="1" w:color="000080"/>
          <w:left w:val="double" w:sz="1" w:space="4" w:color="000080"/>
          <w:bottom w:val="double" w:sz="1" w:space="0" w:color="000080"/>
          <w:right w:val="double" w:sz="1" w:space="4" w:color="000080"/>
        </w:pBdr>
        <w:ind w:left="-851" w:right="-472"/>
        <w:jc w:val="center"/>
        <w:rPr>
          <w:sz w:val="13"/>
          <w:szCs w:val="13"/>
        </w:rPr>
      </w:pPr>
      <w:r>
        <w:rPr>
          <w:sz w:val="13"/>
          <w:szCs w:val="13"/>
        </w:rPr>
        <w:t xml:space="preserve">                                        </w:t>
      </w:r>
    </w:p>
    <w:sectPr w:rsidR="008E2EF3" w:rsidRPr="008E2EF3" w:rsidSect="001C5D9B">
      <w:pgSz w:w="16838" w:h="11906" w:orient="landscape"/>
      <w:pgMar w:top="720" w:right="720" w:bottom="720" w:left="720" w:header="720" w:footer="720" w:gutter="0"/>
      <w:cols w:num="2" w:space="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00"/>
  <w:displayBackgroundShape/>
  <w:embedSystemFonts/>
  <w:proofState w:spelling="clean" w:grammar="clean"/>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E53"/>
    <w:rsid w:val="00097752"/>
    <w:rsid w:val="000E31A0"/>
    <w:rsid w:val="001C5D9B"/>
    <w:rsid w:val="002B6F21"/>
    <w:rsid w:val="002F7FC2"/>
    <w:rsid w:val="003E0698"/>
    <w:rsid w:val="00562E69"/>
    <w:rsid w:val="00585A1E"/>
    <w:rsid w:val="005D66CA"/>
    <w:rsid w:val="00760605"/>
    <w:rsid w:val="00877680"/>
    <w:rsid w:val="00895C7C"/>
    <w:rsid w:val="008E2EF3"/>
    <w:rsid w:val="00963492"/>
    <w:rsid w:val="00AF4E53"/>
    <w:rsid w:val="00C367C8"/>
    <w:rsid w:val="00C668A4"/>
    <w:rsid w:val="00CC2816"/>
    <w:rsid w:val="00E72BBC"/>
    <w:rsid w:val="00EB57CE"/>
    <w:rsid w:val="00EF2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8C94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Ari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Hunter</dc:creator>
  <cp:keywords/>
  <cp:lastModifiedBy>St Joseph's Warndon</cp:lastModifiedBy>
  <cp:revision>19</cp:revision>
  <cp:lastPrinted>2019-04-11T21:45:00Z</cp:lastPrinted>
  <dcterms:created xsi:type="dcterms:W3CDTF">2019-04-11T14:20:00Z</dcterms:created>
  <dcterms:modified xsi:type="dcterms:W3CDTF">2019-04-13T15:12:00Z</dcterms:modified>
</cp:coreProperties>
</file>